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690582" w14:textId="77777777" w:rsidR="00FD0BAA" w:rsidRDefault="00FD0BAA" w:rsidP="00B34EEF">
      <w:pPr>
        <w:spacing w:line="300" w:lineRule="atLeast"/>
        <w:jc w:val="center"/>
        <w:rPr>
          <w:b/>
          <w:bCs/>
          <w:sz w:val="22"/>
          <w:szCs w:val="32"/>
          <w:rtl/>
          <w:lang w:eastAsia="en-US"/>
        </w:rPr>
      </w:pPr>
      <w:r>
        <w:rPr>
          <w:b/>
          <w:bCs/>
          <w:sz w:val="22"/>
          <w:szCs w:val="32"/>
          <w:rtl/>
          <w:lang w:eastAsia="en-US"/>
        </w:rPr>
        <w:t>מדינת ישראל</w:t>
      </w:r>
    </w:p>
    <w:p w14:paraId="26051B5A" w14:textId="77777777" w:rsidR="00FD0BAA" w:rsidRDefault="00FD0BAA" w:rsidP="00DF3BAC">
      <w:pPr>
        <w:spacing w:line="300" w:lineRule="atLeast"/>
        <w:jc w:val="center"/>
        <w:rPr>
          <w:b/>
          <w:bCs/>
          <w:sz w:val="22"/>
          <w:szCs w:val="32"/>
          <w:rtl/>
          <w:lang w:eastAsia="en-US"/>
        </w:rPr>
      </w:pPr>
      <w:smartTag w:uri="urn:schemas-microsoft-com:office:smarttags" w:element="PersonName">
        <w:smartTagPr>
          <w:attr w:name="ProductID" w:val="משרד החינוך"/>
        </w:smartTagPr>
        <w:r w:rsidRPr="0003676B">
          <w:rPr>
            <w:rFonts w:hint="cs"/>
            <w:b/>
            <w:bCs/>
            <w:sz w:val="18"/>
            <w:szCs w:val="28"/>
            <w:rtl/>
            <w:lang w:eastAsia="en-US"/>
          </w:rPr>
          <w:t>משרד החינוך</w:t>
        </w:r>
      </w:smartTag>
      <w:r w:rsidRPr="0003676B">
        <w:rPr>
          <w:rFonts w:hint="cs"/>
          <w:b/>
          <w:bCs/>
          <w:sz w:val="18"/>
          <w:szCs w:val="28"/>
          <w:rtl/>
          <w:lang w:eastAsia="en-US"/>
        </w:rPr>
        <w:t xml:space="preserve"> </w:t>
      </w:r>
    </w:p>
    <w:p w14:paraId="2CF71E58" w14:textId="77777777" w:rsidR="00C53575" w:rsidRPr="00741F6B" w:rsidRDefault="00C53575" w:rsidP="00C53575">
      <w:pPr>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F53D6DC" w14:textId="77777777" w:rsidR="00FD0BAA" w:rsidRPr="0003676B" w:rsidRDefault="005D28FA" w:rsidP="00F16F76">
      <w:pPr>
        <w:spacing w:line="300" w:lineRule="atLeast"/>
        <w:jc w:val="center"/>
        <w:rPr>
          <w:b/>
          <w:bCs/>
          <w:rtl/>
          <w:lang w:eastAsia="en-US"/>
        </w:rPr>
      </w:pPr>
      <w:r>
        <w:rPr>
          <w:rFonts w:hint="cs"/>
          <w:b/>
          <w:bCs/>
          <w:rtl/>
          <w:lang w:eastAsia="en-US"/>
        </w:rPr>
        <w:t>א</w:t>
      </w:r>
      <w:r w:rsidR="00FD0BAA" w:rsidRPr="0003676B">
        <w:rPr>
          <w:rFonts w:hint="cs"/>
          <w:b/>
          <w:bCs/>
          <w:rtl/>
          <w:lang w:eastAsia="en-US"/>
        </w:rPr>
        <w:t xml:space="preserve">גף </w:t>
      </w:r>
      <w:r>
        <w:rPr>
          <w:rFonts w:hint="cs"/>
          <w:b/>
          <w:bCs/>
          <w:rtl/>
          <w:lang w:eastAsia="en-US"/>
        </w:rPr>
        <w:t>רכש מכרזים והתקשרויות</w:t>
      </w:r>
    </w:p>
    <w:p w14:paraId="6E6674EF" w14:textId="77777777" w:rsidR="00DF3BAC" w:rsidRDefault="00DF3BAC" w:rsidP="00DF3BAC">
      <w:pPr>
        <w:spacing w:line="300" w:lineRule="atLeast"/>
        <w:ind w:left="6237" w:firstLine="567"/>
        <w:jc w:val="right"/>
        <w:rPr>
          <w:sz w:val="26"/>
          <w:szCs w:val="26"/>
          <w:rtl/>
          <w:lang w:eastAsia="en-US"/>
        </w:rPr>
      </w:pPr>
    </w:p>
    <w:p w14:paraId="6BA0EBCF" w14:textId="547ADDA8" w:rsidR="0068423C" w:rsidRPr="000D6FD9" w:rsidRDefault="0068423C" w:rsidP="00910414">
      <w:pPr>
        <w:spacing w:line="300" w:lineRule="atLeast"/>
        <w:ind w:left="6237" w:firstLine="567"/>
        <w:jc w:val="right"/>
        <w:rPr>
          <w:noProof/>
          <w:sz w:val="26"/>
          <w:szCs w:val="26"/>
          <w:rtl/>
          <w:lang w:eastAsia="en-US"/>
        </w:rPr>
      </w:pPr>
      <w:r w:rsidRPr="000D6FD9">
        <w:rPr>
          <w:rFonts w:hint="cs"/>
          <w:sz w:val="26"/>
          <w:szCs w:val="26"/>
          <w:rtl/>
          <w:lang w:eastAsia="en-US"/>
        </w:rPr>
        <w:t xml:space="preserve">ירושלים, </w:t>
      </w:r>
      <w:r w:rsidRPr="000D6FD9">
        <w:rPr>
          <w:noProof/>
          <w:sz w:val="26"/>
          <w:szCs w:val="26"/>
          <w:rtl/>
          <w:lang w:eastAsia="en-US"/>
        </w:rPr>
        <w:t>‏</w:t>
      </w:r>
      <w:r w:rsidR="000D6FD9" w:rsidRPr="000D6FD9">
        <w:rPr>
          <w:rFonts w:hint="cs"/>
          <w:noProof/>
          <w:sz w:val="26"/>
          <w:szCs w:val="26"/>
          <w:rtl/>
          <w:lang w:eastAsia="en-US"/>
        </w:rPr>
        <w:t>30</w:t>
      </w:r>
      <w:r w:rsidR="00130537" w:rsidRPr="000D6FD9">
        <w:rPr>
          <w:rFonts w:hint="cs"/>
          <w:noProof/>
          <w:sz w:val="26"/>
          <w:szCs w:val="26"/>
          <w:rtl/>
          <w:lang w:eastAsia="en-US"/>
        </w:rPr>
        <w:t xml:space="preserve"> באוגוסט 2026</w:t>
      </w:r>
    </w:p>
    <w:p w14:paraId="17834F20" w14:textId="0BC79590" w:rsidR="00130537" w:rsidRPr="00EA6720" w:rsidRDefault="007F42EA" w:rsidP="00130537">
      <w:pPr>
        <w:spacing w:line="300" w:lineRule="atLeast"/>
        <w:ind w:left="6237" w:firstLine="567"/>
        <w:jc w:val="right"/>
        <w:rPr>
          <w:noProof/>
          <w:sz w:val="26"/>
          <w:szCs w:val="26"/>
          <w:rtl/>
          <w:lang w:eastAsia="en-US"/>
        </w:rPr>
      </w:pPr>
      <w:r w:rsidRPr="000D6FD9">
        <w:rPr>
          <w:rFonts w:hint="cs"/>
          <w:noProof/>
          <w:sz w:val="26"/>
          <w:szCs w:val="26"/>
          <w:rtl/>
          <w:lang w:eastAsia="en-US"/>
        </w:rPr>
        <w:t>י</w:t>
      </w:r>
      <w:r w:rsidR="000D6FD9" w:rsidRPr="000D6FD9">
        <w:rPr>
          <w:rFonts w:hint="cs"/>
          <w:noProof/>
          <w:sz w:val="26"/>
          <w:szCs w:val="26"/>
          <w:rtl/>
          <w:lang w:eastAsia="en-US"/>
        </w:rPr>
        <w:t>ז</w:t>
      </w:r>
      <w:r w:rsidRPr="000D6FD9">
        <w:rPr>
          <w:rFonts w:hint="cs"/>
          <w:noProof/>
          <w:sz w:val="26"/>
          <w:szCs w:val="26"/>
          <w:rtl/>
          <w:lang w:eastAsia="en-US"/>
        </w:rPr>
        <w:t>'</w:t>
      </w:r>
      <w:r w:rsidR="003B587E" w:rsidRPr="000D6FD9">
        <w:rPr>
          <w:rFonts w:hint="cs"/>
          <w:noProof/>
          <w:sz w:val="26"/>
          <w:szCs w:val="26"/>
          <w:rtl/>
          <w:lang w:eastAsia="en-US"/>
        </w:rPr>
        <w:t xml:space="preserve"> א</w:t>
      </w:r>
      <w:r w:rsidR="00121113" w:rsidRPr="000D6FD9">
        <w:rPr>
          <w:rFonts w:hint="cs"/>
          <w:noProof/>
          <w:sz w:val="26"/>
          <w:szCs w:val="26"/>
          <w:rtl/>
          <w:lang w:eastAsia="en-US"/>
        </w:rPr>
        <w:t>לול</w:t>
      </w:r>
      <w:r w:rsidR="003B587E" w:rsidRPr="000D6FD9">
        <w:rPr>
          <w:rFonts w:hint="cs"/>
          <w:noProof/>
          <w:sz w:val="26"/>
          <w:szCs w:val="26"/>
          <w:rtl/>
          <w:lang w:eastAsia="en-US"/>
        </w:rPr>
        <w:t xml:space="preserve"> תשפ"ו</w:t>
      </w:r>
    </w:p>
    <w:p w14:paraId="237F39E5" w14:textId="77777777" w:rsidR="00DF3BAC" w:rsidRPr="00EA6720" w:rsidRDefault="00DF3BAC" w:rsidP="00DF3BAC">
      <w:pPr>
        <w:spacing w:line="300" w:lineRule="atLeast"/>
        <w:jc w:val="right"/>
        <w:rPr>
          <w:sz w:val="26"/>
          <w:szCs w:val="26"/>
          <w:rtl/>
          <w:lang w:eastAsia="en-US"/>
        </w:rPr>
      </w:pPr>
    </w:p>
    <w:p w14:paraId="62DCD3AA" w14:textId="77777777" w:rsidR="00157913" w:rsidRPr="00EA6720" w:rsidRDefault="00356F8E" w:rsidP="00356F8E">
      <w:pPr>
        <w:spacing w:line="300" w:lineRule="atLeast"/>
        <w:jc w:val="center"/>
        <w:rPr>
          <w:b/>
          <w:bCs/>
          <w:sz w:val="26"/>
          <w:szCs w:val="26"/>
          <w:u w:val="single"/>
          <w:rtl/>
          <w:lang w:eastAsia="en-US"/>
        </w:rPr>
      </w:pPr>
      <w:r w:rsidRPr="00356F8E">
        <w:rPr>
          <w:b/>
          <w:bCs/>
          <w:sz w:val="32"/>
          <w:szCs w:val="32"/>
          <w:rtl/>
          <w:lang w:eastAsia="en-US"/>
        </w:rPr>
        <w:t>מכרז 19/7.2026</w:t>
      </w:r>
      <w:r>
        <w:rPr>
          <w:rFonts w:hint="cs"/>
          <w:b/>
          <w:bCs/>
          <w:sz w:val="32"/>
          <w:szCs w:val="32"/>
          <w:rtl/>
          <w:lang w:eastAsia="en-US"/>
        </w:rPr>
        <w:t>-</w:t>
      </w:r>
      <w:r w:rsidRPr="00356F8E">
        <w:rPr>
          <w:b/>
          <w:bCs/>
          <w:sz w:val="32"/>
          <w:szCs w:val="32"/>
          <w:rtl/>
          <w:lang w:eastAsia="en-US"/>
        </w:rPr>
        <w:t>לאספקה, הצבה ותחזוקת מתקני מים וכדי מים מינרליים ומתקני שתייה למים מטוהרים</w:t>
      </w:r>
    </w:p>
    <w:p w14:paraId="4CB119EB" w14:textId="77777777" w:rsidR="00356F8E" w:rsidRDefault="00356F8E" w:rsidP="00D82C33">
      <w:pPr>
        <w:spacing w:line="240" w:lineRule="auto"/>
        <w:jc w:val="center"/>
        <w:rPr>
          <w:b/>
          <w:bCs/>
          <w:sz w:val="30"/>
          <w:szCs w:val="30"/>
          <w:u w:val="single"/>
          <w:rtl/>
        </w:rPr>
      </w:pPr>
    </w:p>
    <w:p w14:paraId="413C1B32" w14:textId="3697D791" w:rsidR="00967BDA" w:rsidRDefault="00967BDA" w:rsidP="00356F8E">
      <w:pPr>
        <w:jc w:val="center"/>
        <w:rPr>
          <w:b/>
          <w:bCs/>
          <w:sz w:val="30"/>
          <w:szCs w:val="30"/>
          <w:u w:val="single"/>
          <w:rtl/>
        </w:rPr>
      </w:pPr>
      <w:r w:rsidRPr="00356F8E">
        <w:rPr>
          <w:rFonts w:hint="cs"/>
          <w:b/>
          <w:bCs/>
          <w:sz w:val="30"/>
          <w:szCs w:val="30"/>
          <w:u w:val="single"/>
          <w:rtl/>
        </w:rPr>
        <w:t xml:space="preserve">הבהרה </w:t>
      </w:r>
      <w:r w:rsidR="00101466">
        <w:rPr>
          <w:rFonts w:hint="cs"/>
          <w:b/>
          <w:bCs/>
          <w:sz w:val="30"/>
          <w:szCs w:val="30"/>
          <w:u w:val="single"/>
          <w:rtl/>
        </w:rPr>
        <w:t>3</w:t>
      </w:r>
    </w:p>
    <w:p w14:paraId="7711130B" w14:textId="77777777" w:rsidR="000D6FD9" w:rsidRDefault="000D6FD9" w:rsidP="00356F8E">
      <w:pPr>
        <w:jc w:val="center"/>
        <w:rPr>
          <w:b/>
          <w:bCs/>
          <w:sz w:val="30"/>
          <w:szCs w:val="30"/>
          <w:u w:val="single"/>
          <w:rtl/>
        </w:rPr>
      </w:pPr>
    </w:p>
    <w:p w14:paraId="78DF1C51" w14:textId="4EF6C994" w:rsidR="000D6FD9" w:rsidRPr="000D6FD9" w:rsidRDefault="000D6FD9" w:rsidP="000D6FD9">
      <w:pPr>
        <w:jc w:val="left"/>
        <w:rPr>
          <w:b/>
          <w:bCs/>
          <w:sz w:val="36"/>
          <w:szCs w:val="36"/>
          <w:rtl/>
        </w:rPr>
      </w:pPr>
      <w:r w:rsidRPr="000D6FD9">
        <w:rPr>
          <w:rFonts w:hint="cs"/>
          <w:b/>
          <w:bCs/>
          <w:sz w:val="36"/>
          <w:szCs w:val="36"/>
          <w:rtl/>
        </w:rPr>
        <w:t>המועד האחרון להגשת ההצעות נדחה ליום 07/09/2026 בשעה 11:00</w:t>
      </w:r>
    </w:p>
    <w:tbl>
      <w:tblPr>
        <w:bidiVisual/>
        <w:tblW w:w="14163"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064"/>
        <w:gridCol w:w="1134"/>
        <w:gridCol w:w="5958"/>
        <w:gridCol w:w="5240"/>
      </w:tblGrid>
      <w:tr w:rsidR="000E3747" w:rsidRPr="00DA5BB4" w14:paraId="7E281D14" w14:textId="77777777" w:rsidTr="000D6FD9">
        <w:trPr>
          <w:tblHeader/>
        </w:trPr>
        <w:tc>
          <w:tcPr>
            <w:tcW w:w="767" w:type="dxa"/>
            <w:shd w:val="clear" w:color="auto" w:fill="D9D9D9"/>
            <w:vAlign w:val="center"/>
          </w:tcPr>
          <w:p w14:paraId="39338F8B" w14:textId="77777777" w:rsidR="00910414" w:rsidRPr="00DA5BB4" w:rsidRDefault="00910414" w:rsidP="00A869C8">
            <w:pPr>
              <w:spacing w:line="240" w:lineRule="auto"/>
              <w:jc w:val="center"/>
              <w:rPr>
                <w:rFonts w:ascii="David" w:hAnsi="David"/>
                <w:b/>
                <w:bCs/>
                <w:color w:val="002060"/>
                <w:sz w:val="22"/>
                <w:szCs w:val="22"/>
                <w:rtl/>
              </w:rPr>
            </w:pPr>
            <w:r w:rsidRPr="00DA5BB4">
              <w:rPr>
                <w:rFonts w:ascii="David" w:hAnsi="David"/>
                <w:b/>
                <w:bCs/>
                <w:color w:val="002060"/>
                <w:sz w:val="22"/>
                <w:szCs w:val="22"/>
                <w:rtl/>
              </w:rPr>
              <w:t>סידורי</w:t>
            </w:r>
          </w:p>
        </w:tc>
        <w:tc>
          <w:tcPr>
            <w:tcW w:w="1064" w:type="dxa"/>
            <w:shd w:val="clear" w:color="auto" w:fill="D9D9D9"/>
          </w:tcPr>
          <w:p w14:paraId="0A1691C1" w14:textId="77777777" w:rsidR="00910414" w:rsidRPr="00515216" w:rsidRDefault="00910414" w:rsidP="00A869C8">
            <w:pPr>
              <w:spacing w:line="240" w:lineRule="auto"/>
              <w:jc w:val="center"/>
              <w:rPr>
                <w:rFonts w:ascii="David" w:hAnsi="David"/>
                <w:b/>
                <w:bCs/>
                <w:rtl/>
              </w:rPr>
            </w:pPr>
            <w:r w:rsidRPr="00515216">
              <w:rPr>
                <w:rFonts w:ascii="David" w:hAnsi="David"/>
                <w:b/>
                <w:bCs/>
                <w:rtl/>
              </w:rPr>
              <w:t>פרק</w:t>
            </w:r>
            <w:r>
              <w:rPr>
                <w:rFonts w:ascii="David" w:hAnsi="David" w:hint="cs"/>
                <w:b/>
                <w:bCs/>
                <w:rtl/>
              </w:rPr>
              <w:t xml:space="preserve"> </w:t>
            </w:r>
            <w:r w:rsidRPr="00515216">
              <w:rPr>
                <w:rFonts w:ascii="David" w:hAnsi="David"/>
                <w:b/>
                <w:bCs/>
                <w:rtl/>
              </w:rPr>
              <w:t>/</w:t>
            </w:r>
            <w:r>
              <w:rPr>
                <w:rFonts w:ascii="David" w:hAnsi="David" w:hint="cs"/>
                <w:b/>
                <w:bCs/>
                <w:rtl/>
              </w:rPr>
              <w:t xml:space="preserve"> </w:t>
            </w:r>
            <w:r w:rsidRPr="00515216">
              <w:rPr>
                <w:rFonts w:ascii="David" w:hAnsi="David"/>
                <w:b/>
                <w:bCs/>
                <w:rtl/>
              </w:rPr>
              <w:t>נספח</w:t>
            </w:r>
          </w:p>
        </w:tc>
        <w:tc>
          <w:tcPr>
            <w:tcW w:w="1134" w:type="dxa"/>
            <w:shd w:val="clear" w:color="auto" w:fill="D9D9D9"/>
          </w:tcPr>
          <w:p w14:paraId="1EE24CD1" w14:textId="77777777" w:rsidR="00910414" w:rsidRPr="00515216" w:rsidRDefault="00910414" w:rsidP="00A869C8">
            <w:pPr>
              <w:spacing w:line="240" w:lineRule="auto"/>
              <w:jc w:val="center"/>
              <w:rPr>
                <w:rFonts w:ascii="David" w:hAnsi="David"/>
                <w:b/>
                <w:bCs/>
                <w:rtl/>
              </w:rPr>
            </w:pPr>
            <w:r w:rsidRPr="00515216">
              <w:rPr>
                <w:rFonts w:ascii="David" w:hAnsi="David"/>
                <w:b/>
                <w:bCs/>
                <w:rtl/>
              </w:rPr>
              <w:t>סעיף במכרז</w:t>
            </w:r>
          </w:p>
        </w:tc>
        <w:tc>
          <w:tcPr>
            <w:tcW w:w="5958" w:type="dxa"/>
            <w:shd w:val="clear" w:color="auto" w:fill="D9D9D9"/>
          </w:tcPr>
          <w:p w14:paraId="6AA9AE23" w14:textId="77777777" w:rsidR="00910414" w:rsidRPr="00515216" w:rsidRDefault="00910414" w:rsidP="00A869C8">
            <w:pPr>
              <w:spacing w:line="240" w:lineRule="auto"/>
              <w:jc w:val="center"/>
              <w:rPr>
                <w:rFonts w:ascii="David" w:hAnsi="David"/>
                <w:b/>
                <w:bCs/>
                <w:rtl/>
              </w:rPr>
            </w:pPr>
            <w:r w:rsidRPr="00515216">
              <w:rPr>
                <w:rFonts w:ascii="David" w:hAnsi="David"/>
                <w:b/>
                <w:bCs/>
                <w:rtl/>
              </w:rPr>
              <w:t>פירוט השאלה</w:t>
            </w:r>
          </w:p>
        </w:tc>
        <w:tc>
          <w:tcPr>
            <w:tcW w:w="5240" w:type="dxa"/>
            <w:shd w:val="clear" w:color="auto" w:fill="D9D9D9"/>
            <w:vAlign w:val="center"/>
          </w:tcPr>
          <w:p w14:paraId="0A8A681C" w14:textId="77777777" w:rsidR="00910414" w:rsidRPr="00DA5BB4" w:rsidRDefault="00910414" w:rsidP="00A869C8">
            <w:pPr>
              <w:spacing w:line="240" w:lineRule="auto"/>
              <w:jc w:val="center"/>
              <w:rPr>
                <w:rFonts w:ascii="David" w:hAnsi="David"/>
                <w:b/>
                <w:bCs/>
                <w:color w:val="002060"/>
                <w:sz w:val="22"/>
                <w:szCs w:val="22"/>
                <w:rtl/>
              </w:rPr>
            </w:pPr>
            <w:r w:rsidRPr="00DA5BB4">
              <w:rPr>
                <w:rFonts w:ascii="David" w:hAnsi="David"/>
                <w:b/>
                <w:bCs/>
                <w:color w:val="002060"/>
                <w:sz w:val="22"/>
                <w:szCs w:val="22"/>
                <w:rtl/>
              </w:rPr>
              <w:t>תשובה</w:t>
            </w:r>
          </w:p>
        </w:tc>
      </w:tr>
      <w:tr w:rsidR="00C67251" w:rsidRPr="00DA5BB4" w14:paraId="305BDA9A" w14:textId="77777777" w:rsidTr="000D6FD9">
        <w:tc>
          <w:tcPr>
            <w:tcW w:w="767" w:type="dxa"/>
            <w:vAlign w:val="center"/>
          </w:tcPr>
          <w:p w14:paraId="38C3B7E7" w14:textId="77777777" w:rsidR="00C67251" w:rsidRPr="00DA5BB4" w:rsidRDefault="00C67251" w:rsidP="00C67251">
            <w:pPr>
              <w:numPr>
                <w:ilvl w:val="0"/>
                <w:numId w:val="20"/>
              </w:numPr>
              <w:spacing w:line="260" w:lineRule="atLeast"/>
              <w:ind w:left="242" w:hanging="185"/>
              <w:jc w:val="center"/>
              <w:rPr>
                <w:rFonts w:ascii="David" w:hAnsi="David"/>
                <w:sz w:val="22"/>
                <w:szCs w:val="22"/>
                <w:rtl/>
              </w:rPr>
            </w:pPr>
          </w:p>
        </w:tc>
        <w:tc>
          <w:tcPr>
            <w:tcW w:w="1064" w:type="dxa"/>
            <w:vAlign w:val="center"/>
          </w:tcPr>
          <w:p w14:paraId="4772F8C0" w14:textId="55E17B0C" w:rsidR="00C67251" w:rsidRDefault="00C67251" w:rsidP="000D6FD9">
            <w:pPr>
              <w:spacing w:line="240" w:lineRule="auto"/>
              <w:jc w:val="center"/>
              <w:rPr>
                <w:rFonts w:ascii="David" w:hAnsi="David"/>
                <w:color w:val="000000"/>
                <w:rtl/>
              </w:rPr>
            </w:pPr>
            <w:r>
              <w:rPr>
                <w:rFonts w:ascii="David" w:hAnsi="David" w:hint="cs"/>
                <w:rtl/>
              </w:rPr>
              <w:t>ד</w:t>
            </w:r>
          </w:p>
        </w:tc>
        <w:tc>
          <w:tcPr>
            <w:tcW w:w="1134" w:type="dxa"/>
            <w:vAlign w:val="center"/>
          </w:tcPr>
          <w:p w14:paraId="20BDC3CE" w14:textId="463A62E9" w:rsidR="00C67251" w:rsidRDefault="00C67251" w:rsidP="000D6FD9">
            <w:pPr>
              <w:spacing w:line="240" w:lineRule="auto"/>
              <w:jc w:val="center"/>
              <w:rPr>
                <w:rFonts w:ascii="David" w:hAnsi="David"/>
                <w:color w:val="000000"/>
                <w:rtl/>
              </w:rPr>
            </w:pPr>
            <w:r>
              <w:rPr>
                <w:rFonts w:ascii="David" w:hAnsi="David" w:hint="cs"/>
                <w:rtl/>
              </w:rPr>
              <w:t>16.2.5.2</w:t>
            </w:r>
          </w:p>
        </w:tc>
        <w:tc>
          <w:tcPr>
            <w:tcW w:w="5958" w:type="dxa"/>
          </w:tcPr>
          <w:p w14:paraId="2B0D7873" w14:textId="34973E99" w:rsidR="00C67251" w:rsidRPr="00380603" w:rsidRDefault="00C67251" w:rsidP="00D82C33">
            <w:pPr>
              <w:spacing w:line="240" w:lineRule="auto"/>
              <w:rPr>
                <w:rFonts w:ascii="David" w:eastAsia="Calibri" w:hAnsi="David"/>
                <w:color w:val="000000"/>
                <w:shd w:val="clear" w:color="auto" w:fill="FFFFFF"/>
                <w:rtl/>
                <w:lang w:eastAsia="en-US"/>
              </w:rPr>
            </w:pPr>
            <w:r w:rsidRPr="00322FAE">
              <w:rPr>
                <w:rFonts w:ascii="David" w:hAnsi="David" w:hint="cs"/>
                <w:rtl/>
              </w:rPr>
              <w:t xml:space="preserve">בשאלות ההבהרה משרד החינוך הסכים לשנות מ 48 שעות ל 2 ימי עסקים ולכן לא ניתן לקנוס לפי שעות מרגע פתיחת התקלה. לכן מבקש לשנות לפי ימים .בנוסף שוב מדגיש כי גובה הקנסות גבוה מאוד ואף מול מכרזים אחרים כגון </w:t>
            </w:r>
            <w:proofErr w:type="spellStart"/>
            <w:r w:rsidRPr="00322FAE">
              <w:rPr>
                <w:rFonts w:ascii="David" w:hAnsi="David" w:hint="cs"/>
                <w:rtl/>
              </w:rPr>
              <w:t>חשכ</w:t>
            </w:r>
            <w:r>
              <w:rPr>
                <w:rFonts w:ascii="David" w:hAnsi="David" w:hint="cs"/>
                <w:rtl/>
              </w:rPr>
              <w:t>"</w:t>
            </w:r>
            <w:r w:rsidRPr="00322FAE">
              <w:rPr>
                <w:rFonts w:ascii="David" w:hAnsi="David" w:hint="cs"/>
                <w:rtl/>
              </w:rPr>
              <w:t>ל</w:t>
            </w:r>
            <w:proofErr w:type="spellEnd"/>
            <w:r w:rsidRPr="00322FAE">
              <w:rPr>
                <w:rFonts w:ascii="David" w:hAnsi="David" w:hint="cs"/>
                <w:rtl/>
              </w:rPr>
              <w:t xml:space="preserve"> ולכן מבקש שוב דיוק וצמצום גובה הקנסות.</w:t>
            </w:r>
          </w:p>
        </w:tc>
        <w:tc>
          <w:tcPr>
            <w:tcW w:w="5240" w:type="dxa"/>
          </w:tcPr>
          <w:p w14:paraId="3ED2999C" w14:textId="4A99AE2C" w:rsidR="00C67251" w:rsidRPr="007F42EA" w:rsidRDefault="00C67251" w:rsidP="00C67251">
            <w:pPr>
              <w:overflowPunct/>
              <w:autoSpaceDE/>
              <w:autoSpaceDN/>
              <w:adjustRightInd/>
              <w:spacing w:line="240" w:lineRule="auto"/>
              <w:jc w:val="left"/>
              <w:textAlignment w:val="auto"/>
              <w:rPr>
                <w:rFonts w:ascii="David" w:hAnsi="David"/>
                <w:b/>
                <w:bCs/>
                <w:rtl/>
                <w:lang w:eastAsia="en-US"/>
              </w:rPr>
            </w:pPr>
            <w:r>
              <w:rPr>
                <w:rFonts w:ascii="David" w:hAnsi="David" w:hint="cs"/>
                <w:b/>
                <w:bCs/>
                <w:rtl/>
                <w:lang w:eastAsia="en-US"/>
              </w:rPr>
              <w:t xml:space="preserve">המענה שניתן בהבהרה 1 מיום </w:t>
            </w:r>
            <w:r w:rsidRPr="00C67251">
              <w:rPr>
                <w:rFonts w:ascii="David" w:hAnsi="David" w:hint="cs"/>
                <w:b/>
                <w:bCs/>
                <w:rtl/>
                <w:lang w:eastAsia="en-US"/>
              </w:rPr>
              <w:t>13 באוגוסט 2026</w:t>
            </w:r>
            <w:r>
              <w:rPr>
                <w:rFonts w:ascii="David" w:hAnsi="David" w:hint="cs"/>
                <w:b/>
                <w:bCs/>
                <w:rtl/>
                <w:lang w:eastAsia="en-US"/>
              </w:rPr>
              <w:t xml:space="preserve"> לשאלה 25</w:t>
            </w:r>
            <w:r w:rsidR="000D6FD9">
              <w:rPr>
                <w:rFonts w:ascii="David" w:hAnsi="David" w:hint="cs"/>
                <w:b/>
                <w:bCs/>
                <w:rtl/>
                <w:lang w:eastAsia="en-US"/>
              </w:rPr>
              <w:t>,</w:t>
            </w:r>
            <w:r>
              <w:rPr>
                <w:rFonts w:ascii="David" w:hAnsi="David" w:hint="cs"/>
                <w:b/>
                <w:bCs/>
                <w:rtl/>
                <w:lang w:eastAsia="en-US"/>
              </w:rPr>
              <w:t xml:space="preserve"> נשארת ללא שינוי</w:t>
            </w:r>
          </w:p>
        </w:tc>
      </w:tr>
      <w:tr w:rsidR="00C67251" w:rsidRPr="00DA5BB4" w14:paraId="0C92F9CA" w14:textId="77777777" w:rsidTr="000D6FD9">
        <w:trPr>
          <w:trHeight w:val="309"/>
        </w:trPr>
        <w:tc>
          <w:tcPr>
            <w:tcW w:w="767" w:type="dxa"/>
            <w:vAlign w:val="center"/>
          </w:tcPr>
          <w:p w14:paraId="6938B2AA" w14:textId="77777777" w:rsidR="00C67251" w:rsidRPr="00DA5BB4" w:rsidRDefault="00C67251" w:rsidP="00C67251">
            <w:pPr>
              <w:numPr>
                <w:ilvl w:val="0"/>
                <w:numId w:val="20"/>
              </w:numPr>
              <w:spacing w:line="260" w:lineRule="atLeast"/>
              <w:ind w:left="242" w:hanging="185"/>
              <w:jc w:val="center"/>
              <w:rPr>
                <w:rFonts w:ascii="David" w:hAnsi="David"/>
                <w:sz w:val="22"/>
                <w:szCs w:val="22"/>
                <w:rtl/>
              </w:rPr>
            </w:pPr>
          </w:p>
        </w:tc>
        <w:tc>
          <w:tcPr>
            <w:tcW w:w="1064" w:type="dxa"/>
            <w:vAlign w:val="center"/>
          </w:tcPr>
          <w:p w14:paraId="48F15F88" w14:textId="77777777" w:rsidR="00C67251" w:rsidRDefault="00C67251" w:rsidP="000D6FD9">
            <w:pPr>
              <w:spacing w:line="240" w:lineRule="auto"/>
              <w:jc w:val="center"/>
              <w:rPr>
                <w:rFonts w:ascii="David" w:hAnsi="David"/>
                <w:b/>
                <w:bCs/>
                <w:rtl/>
              </w:rPr>
            </w:pPr>
            <w:r>
              <w:rPr>
                <w:rFonts w:ascii="David" w:hAnsi="David" w:hint="cs"/>
                <w:rtl/>
              </w:rPr>
              <w:t>נספח ה'</w:t>
            </w:r>
          </w:p>
          <w:p w14:paraId="407712B4" w14:textId="77777777" w:rsidR="00C67251" w:rsidRPr="00C771D4" w:rsidRDefault="00C67251" w:rsidP="000D6FD9">
            <w:pPr>
              <w:spacing w:line="240" w:lineRule="auto"/>
              <w:jc w:val="center"/>
              <w:rPr>
                <w:rFonts w:ascii="David" w:hAnsi="David"/>
                <w:rtl/>
              </w:rPr>
            </w:pPr>
            <w:r w:rsidRPr="00C771D4">
              <w:rPr>
                <w:rFonts w:ascii="David" w:hAnsi="David" w:hint="cs"/>
                <w:rtl/>
              </w:rPr>
              <w:t>עמוד</w:t>
            </w:r>
          </w:p>
          <w:p w14:paraId="3F2B2263" w14:textId="331556F0" w:rsidR="00C67251" w:rsidRDefault="00C67251" w:rsidP="000D6FD9">
            <w:pPr>
              <w:spacing w:line="240" w:lineRule="auto"/>
              <w:jc w:val="center"/>
              <w:rPr>
                <w:rFonts w:ascii="David" w:hAnsi="David"/>
                <w:color w:val="000000"/>
                <w:rtl/>
              </w:rPr>
            </w:pPr>
            <w:r w:rsidRPr="00C771D4">
              <w:rPr>
                <w:rFonts w:ascii="David" w:hAnsi="David" w:hint="cs"/>
                <w:rtl/>
              </w:rPr>
              <w:t>50</w:t>
            </w:r>
          </w:p>
        </w:tc>
        <w:tc>
          <w:tcPr>
            <w:tcW w:w="1134" w:type="dxa"/>
            <w:vAlign w:val="center"/>
          </w:tcPr>
          <w:p w14:paraId="54B4FCF8" w14:textId="77777777" w:rsidR="00C67251" w:rsidRDefault="00C67251" w:rsidP="000D6FD9">
            <w:pPr>
              <w:spacing w:line="240" w:lineRule="auto"/>
              <w:jc w:val="center"/>
              <w:rPr>
                <w:rFonts w:ascii="David" w:hAnsi="David"/>
                <w:b/>
                <w:bCs/>
                <w:rtl/>
              </w:rPr>
            </w:pPr>
            <w:r>
              <w:rPr>
                <w:rFonts w:ascii="David" w:hAnsi="David" w:hint="cs"/>
                <w:rtl/>
              </w:rPr>
              <w:t>נספח ה'</w:t>
            </w:r>
          </w:p>
          <w:p w14:paraId="3E599062" w14:textId="77777777" w:rsidR="00C67251" w:rsidRDefault="00C67251" w:rsidP="000D6FD9">
            <w:pPr>
              <w:spacing w:line="240" w:lineRule="auto"/>
              <w:jc w:val="center"/>
              <w:rPr>
                <w:rFonts w:ascii="David" w:hAnsi="David"/>
                <w:b/>
                <w:bCs/>
                <w:rtl/>
              </w:rPr>
            </w:pPr>
            <w:r>
              <w:rPr>
                <w:rFonts w:ascii="David" w:hAnsi="David" w:hint="cs"/>
                <w:b/>
                <w:bCs/>
                <w:rtl/>
              </w:rPr>
              <w:t>+</w:t>
            </w:r>
          </w:p>
          <w:p w14:paraId="74D308C1" w14:textId="0D04D4B9" w:rsidR="00C67251" w:rsidRDefault="00C67251" w:rsidP="000D6FD9">
            <w:pPr>
              <w:spacing w:line="240" w:lineRule="auto"/>
              <w:jc w:val="center"/>
              <w:rPr>
                <w:rFonts w:ascii="David" w:hAnsi="David"/>
                <w:color w:val="000000"/>
                <w:rtl/>
              </w:rPr>
            </w:pPr>
            <w:r w:rsidRPr="00C771D4">
              <w:rPr>
                <w:rFonts w:ascii="David" w:hAnsi="David" w:hint="cs"/>
                <w:rtl/>
              </w:rPr>
              <w:t>5.3</w:t>
            </w:r>
          </w:p>
        </w:tc>
        <w:tc>
          <w:tcPr>
            <w:tcW w:w="5958" w:type="dxa"/>
          </w:tcPr>
          <w:p w14:paraId="5F03B751" w14:textId="02AE5A3F" w:rsidR="00C67251" w:rsidRPr="000D6FD9" w:rsidRDefault="00C67251" w:rsidP="000D6FD9">
            <w:pPr>
              <w:spacing w:line="240" w:lineRule="auto"/>
              <w:rPr>
                <w:rFonts w:ascii="David" w:hAnsi="David"/>
                <w:rtl/>
              </w:rPr>
            </w:pPr>
            <w:r>
              <w:rPr>
                <w:rFonts w:ascii="David" w:hAnsi="David" w:hint="cs"/>
                <w:rtl/>
              </w:rPr>
              <w:t>נבקש להבהיר כי האמור בנספח ה' יחול על</w:t>
            </w:r>
            <w:r w:rsidR="00EE38CA">
              <w:rPr>
                <w:rFonts w:ascii="David" w:hAnsi="David" w:hint="cs"/>
                <w:rtl/>
              </w:rPr>
              <w:t>ינו</w:t>
            </w:r>
            <w:r>
              <w:rPr>
                <w:rFonts w:ascii="David" w:hAnsi="David" w:hint="cs"/>
                <w:rtl/>
              </w:rPr>
              <w:t xml:space="preserve"> רק ככל שהיא תעבד מידע אישי עבור משרד החינוך במסגרת המכרז/ההסכם   מכוחו ולצורך מתן השירותים לפיהם.</w:t>
            </w:r>
          </w:p>
        </w:tc>
        <w:tc>
          <w:tcPr>
            <w:tcW w:w="5240" w:type="dxa"/>
          </w:tcPr>
          <w:p w14:paraId="2C9C8B26" w14:textId="04BBBDEE" w:rsidR="00C67251" w:rsidRPr="007F42EA" w:rsidRDefault="00C67251" w:rsidP="00C67251">
            <w:pPr>
              <w:overflowPunct/>
              <w:autoSpaceDE/>
              <w:autoSpaceDN/>
              <w:adjustRightInd/>
              <w:spacing w:line="240" w:lineRule="auto"/>
              <w:jc w:val="left"/>
              <w:textAlignment w:val="auto"/>
              <w:rPr>
                <w:rFonts w:ascii="David" w:hAnsi="David"/>
                <w:b/>
                <w:bCs/>
                <w:rtl/>
                <w:lang w:eastAsia="en-US"/>
              </w:rPr>
            </w:pPr>
            <w:r>
              <w:rPr>
                <w:rFonts w:ascii="David" w:hAnsi="David" w:hint="cs"/>
                <w:b/>
                <w:bCs/>
                <w:rtl/>
                <w:lang w:eastAsia="en-US"/>
              </w:rPr>
              <w:t xml:space="preserve">המענה שניתן בהבהרה 1 מיום </w:t>
            </w:r>
            <w:r w:rsidRPr="00C67251">
              <w:rPr>
                <w:rFonts w:ascii="David" w:hAnsi="David" w:hint="cs"/>
                <w:b/>
                <w:bCs/>
                <w:rtl/>
                <w:lang w:eastAsia="en-US"/>
              </w:rPr>
              <w:t>13 באוגוסט 2026</w:t>
            </w:r>
            <w:r>
              <w:rPr>
                <w:rFonts w:ascii="David" w:hAnsi="David" w:hint="cs"/>
                <w:b/>
                <w:bCs/>
                <w:rtl/>
                <w:lang w:eastAsia="en-US"/>
              </w:rPr>
              <w:t xml:space="preserve"> לשאלה 32</w:t>
            </w:r>
            <w:r w:rsidR="000D6FD9">
              <w:rPr>
                <w:rFonts w:ascii="David" w:hAnsi="David" w:hint="cs"/>
                <w:b/>
                <w:bCs/>
                <w:rtl/>
                <w:lang w:eastAsia="en-US"/>
              </w:rPr>
              <w:t>,</w:t>
            </w:r>
            <w:r>
              <w:rPr>
                <w:rFonts w:ascii="David" w:hAnsi="David" w:hint="cs"/>
                <w:b/>
                <w:bCs/>
                <w:rtl/>
                <w:lang w:eastAsia="en-US"/>
              </w:rPr>
              <w:t xml:space="preserve"> נשארת ללא שינוי</w:t>
            </w:r>
            <w:r w:rsidR="000D6FD9">
              <w:rPr>
                <w:rFonts w:ascii="David" w:hAnsi="David" w:hint="cs"/>
                <w:b/>
                <w:bCs/>
                <w:rtl/>
                <w:lang w:eastAsia="en-US"/>
              </w:rPr>
              <w:t>.</w:t>
            </w:r>
          </w:p>
        </w:tc>
      </w:tr>
      <w:tr w:rsidR="00C67251" w:rsidRPr="00DA5BB4" w14:paraId="4B856B2E" w14:textId="77777777" w:rsidTr="000D6FD9">
        <w:tc>
          <w:tcPr>
            <w:tcW w:w="767" w:type="dxa"/>
            <w:vAlign w:val="center"/>
          </w:tcPr>
          <w:p w14:paraId="63F089AA" w14:textId="77777777" w:rsidR="00C67251" w:rsidRPr="00DA5BB4" w:rsidRDefault="00C67251" w:rsidP="00C67251">
            <w:pPr>
              <w:numPr>
                <w:ilvl w:val="0"/>
                <w:numId w:val="20"/>
              </w:numPr>
              <w:spacing w:line="260" w:lineRule="atLeast"/>
              <w:ind w:left="242" w:hanging="185"/>
              <w:jc w:val="center"/>
              <w:rPr>
                <w:rFonts w:ascii="David" w:hAnsi="David"/>
                <w:sz w:val="22"/>
                <w:szCs w:val="22"/>
                <w:rtl/>
              </w:rPr>
            </w:pPr>
          </w:p>
        </w:tc>
        <w:tc>
          <w:tcPr>
            <w:tcW w:w="1064" w:type="dxa"/>
            <w:vAlign w:val="center"/>
          </w:tcPr>
          <w:p w14:paraId="1DDE3346" w14:textId="7026A47B" w:rsidR="00C67251" w:rsidRPr="00ED1E01" w:rsidRDefault="00C67251" w:rsidP="00D82C33">
            <w:pPr>
              <w:spacing w:line="240" w:lineRule="auto"/>
              <w:jc w:val="center"/>
              <w:rPr>
                <w:rFonts w:ascii="David" w:hAnsi="David"/>
                <w:color w:val="000000"/>
                <w:rtl/>
              </w:rPr>
            </w:pPr>
            <w:r>
              <w:rPr>
                <w:rFonts w:ascii="David" w:hAnsi="David" w:hint="cs"/>
                <w:rtl/>
              </w:rPr>
              <w:t>נספח ג</w:t>
            </w:r>
          </w:p>
        </w:tc>
        <w:tc>
          <w:tcPr>
            <w:tcW w:w="1134" w:type="dxa"/>
            <w:vAlign w:val="center"/>
          </w:tcPr>
          <w:p w14:paraId="7061C936" w14:textId="11D14AC8" w:rsidR="00C67251" w:rsidRPr="00ED1E01" w:rsidRDefault="00C67251" w:rsidP="00D82C33">
            <w:pPr>
              <w:spacing w:line="240" w:lineRule="auto"/>
              <w:jc w:val="center"/>
              <w:rPr>
                <w:rFonts w:ascii="David" w:hAnsi="David"/>
                <w:color w:val="000000"/>
                <w:rtl/>
              </w:rPr>
            </w:pPr>
            <w:r>
              <w:rPr>
                <w:rFonts w:ascii="David" w:hAnsi="David" w:hint="cs"/>
                <w:rtl/>
              </w:rPr>
              <w:t>3.1.3 ג'</w:t>
            </w:r>
          </w:p>
        </w:tc>
        <w:tc>
          <w:tcPr>
            <w:tcW w:w="5958" w:type="dxa"/>
          </w:tcPr>
          <w:p w14:paraId="72711313" w14:textId="2F75A06C" w:rsidR="00C67251" w:rsidRPr="00ED1E01" w:rsidRDefault="00C67251" w:rsidP="00D82C33">
            <w:pPr>
              <w:shd w:val="clear" w:color="auto" w:fill="FFFFFF"/>
              <w:overflowPunct/>
              <w:autoSpaceDE/>
              <w:autoSpaceDN/>
              <w:adjustRightInd/>
              <w:spacing w:line="240" w:lineRule="auto"/>
              <w:jc w:val="left"/>
              <w:textAlignment w:val="auto"/>
              <w:rPr>
                <w:rFonts w:ascii="David" w:hAnsi="David"/>
                <w:color w:val="000000"/>
                <w:rtl/>
              </w:rPr>
            </w:pPr>
            <w:r w:rsidRPr="00322FAE">
              <w:rPr>
                <w:rFonts w:ascii="David" w:hAnsi="David" w:hint="cs"/>
                <w:rtl/>
              </w:rPr>
              <w:t>הבהרה : התו הירוק מדבר גם על ביצועים אנרגטיים . חלק מהתו הירוק מדבר על נושאים אקולוגים כפי שהוגדרו במכרז. (מצב דוח המוכיח שאת הנושאים המדוברים ניתן למצוא בתו הירוק) דרישה זו לא עלתה בשנים האחרונות במכרזים , היא חריגה ואני מבקש שוב להתאימה לפי התו הירוק. בנוסף באתר של מכון התקנים תחת ת"י 6371 רשום כי "הוא אינו חל על מכשיר המספק מים בלחץ" בר המים שלנו מחובר לנקודת מים ומספק את המים בלחץ מהצינור</w:t>
            </w:r>
            <w:r w:rsidR="00D82C33">
              <w:rPr>
                <w:rFonts w:ascii="David" w:hAnsi="David" w:hint="cs"/>
                <w:rtl/>
              </w:rPr>
              <w:t>.</w:t>
            </w:r>
          </w:p>
        </w:tc>
        <w:tc>
          <w:tcPr>
            <w:tcW w:w="5240" w:type="dxa"/>
          </w:tcPr>
          <w:p w14:paraId="2D18A7D8" w14:textId="08FB51A9" w:rsidR="00C67251" w:rsidRPr="007F42EA" w:rsidRDefault="00C67251" w:rsidP="00C67251">
            <w:pPr>
              <w:overflowPunct/>
              <w:autoSpaceDE/>
              <w:autoSpaceDN/>
              <w:adjustRightInd/>
              <w:spacing w:line="240" w:lineRule="auto"/>
              <w:jc w:val="left"/>
              <w:textAlignment w:val="auto"/>
              <w:rPr>
                <w:rFonts w:ascii="David" w:hAnsi="David"/>
                <w:b/>
                <w:bCs/>
                <w:rtl/>
                <w:lang w:eastAsia="en-US"/>
              </w:rPr>
            </w:pPr>
            <w:r w:rsidRPr="007F42EA">
              <w:rPr>
                <w:rFonts w:ascii="David" w:hAnsi="David"/>
                <w:b/>
                <w:bCs/>
                <w:rtl/>
                <w:lang w:eastAsia="en-US"/>
              </w:rPr>
              <w:t xml:space="preserve">בהתייחס לסל </w:t>
            </w:r>
            <w:r>
              <w:rPr>
                <w:rFonts w:ascii="David" w:hAnsi="David" w:hint="cs"/>
                <w:b/>
                <w:bCs/>
                <w:rtl/>
                <w:lang w:eastAsia="en-US"/>
              </w:rPr>
              <w:t>2</w:t>
            </w:r>
            <w:r w:rsidRPr="007F42EA">
              <w:rPr>
                <w:rFonts w:ascii="David" w:hAnsi="David"/>
                <w:b/>
                <w:bCs/>
                <w:rtl/>
                <w:lang w:eastAsia="en-US"/>
              </w:rPr>
              <w:t>-</w:t>
            </w:r>
            <w:r w:rsidRPr="001B02DA">
              <w:rPr>
                <w:rFonts w:hint="cs"/>
                <w:b/>
                <w:bCs/>
                <w:rtl/>
              </w:rPr>
              <w:t xml:space="preserve"> אספקה, הצבה ותחזוקת  מתקני שתייה למים מטוהרים  ("ברי מים")</w:t>
            </w:r>
            <w:r w:rsidRPr="007F42EA">
              <w:rPr>
                <w:rFonts w:ascii="David" w:hAnsi="David"/>
                <w:b/>
                <w:bCs/>
                <w:rtl/>
                <w:lang w:eastAsia="en-US"/>
              </w:rPr>
              <w:t xml:space="preserve">, מאחר </w:t>
            </w:r>
            <w:proofErr w:type="spellStart"/>
            <w:r w:rsidRPr="007F42EA">
              <w:rPr>
                <w:rFonts w:ascii="David" w:hAnsi="David"/>
                <w:b/>
                <w:bCs/>
                <w:rtl/>
                <w:lang w:eastAsia="en-US"/>
              </w:rPr>
              <w:t>שת"י</w:t>
            </w:r>
            <w:proofErr w:type="spellEnd"/>
            <w:r w:rsidRPr="007F42EA">
              <w:rPr>
                <w:rFonts w:ascii="David" w:hAnsi="David"/>
                <w:b/>
                <w:bCs/>
                <w:rtl/>
                <w:lang w:eastAsia="en-US"/>
              </w:rPr>
              <w:t xml:space="preserve"> 6371 (מתקנים למי שתייה - צריכת אנרגיה וביצועים) אינו תקן רשמי (מחייב), לכן סעיף  4.3.1.1.1.</w:t>
            </w:r>
            <w:r w:rsidR="00A652BA">
              <w:rPr>
                <w:rFonts w:ascii="David" w:hAnsi="David" w:hint="cs"/>
                <w:b/>
                <w:bCs/>
                <w:rtl/>
                <w:lang w:eastAsia="en-US"/>
              </w:rPr>
              <w:t>3</w:t>
            </w:r>
            <w:r w:rsidRPr="007F42EA">
              <w:rPr>
                <w:rFonts w:ascii="David" w:hAnsi="David"/>
                <w:b/>
                <w:bCs/>
                <w:rtl/>
                <w:lang w:eastAsia="en-US"/>
              </w:rPr>
              <w:t xml:space="preserve"> וסעיף 12.</w:t>
            </w:r>
            <w:r w:rsidR="00665651">
              <w:rPr>
                <w:rFonts w:ascii="David" w:hAnsi="David" w:hint="cs"/>
                <w:b/>
                <w:bCs/>
                <w:rtl/>
                <w:lang w:eastAsia="en-US"/>
              </w:rPr>
              <w:t>4</w:t>
            </w:r>
            <w:r w:rsidRPr="007F42EA">
              <w:rPr>
                <w:rFonts w:ascii="David" w:hAnsi="David"/>
                <w:b/>
                <w:bCs/>
                <w:rtl/>
                <w:lang w:eastAsia="en-US"/>
              </w:rPr>
              <w:t>.2.1.</w:t>
            </w:r>
            <w:r w:rsidR="00665651">
              <w:rPr>
                <w:rFonts w:ascii="David" w:hAnsi="David" w:hint="cs"/>
                <w:b/>
                <w:bCs/>
                <w:rtl/>
                <w:lang w:eastAsia="en-US"/>
              </w:rPr>
              <w:t>3</w:t>
            </w:r>
            <w:r w:rsidRPr="007F42EA">
              <w:rPr>
                <w:rFonts w:ascii="David" w:hAnsi="David"/>
                <w:b/>
                <w:bCs/>
                <w:rtl/>
                <w:lang w:eastAsia="en-US"/>
              </w:rPr>
              <w:t xml:space="preserve">  </w:t>
            </w:r>
            <w:r w:rsidR="00186CE5">
              <w:rPr>
                <w:rFonts w:ascii="David" w:hAnsi="David" w:hint="cs"/>
                <w:b/>
                <w:bCs/>
                <w:rtl/>
                <w:lang w:eastAsia="en-US"/>
              </w:rPr>
              <w:t xml:space="preserve">נספח 5 סעיף 1.2.3 </w:t>
            </w:r>
            <w:r w:rsidRPr="007F42EA">
              <w:rPr>
                <w:rFonts w:ascii="David" w:hAnsi="David"/>
                <w:b/>
                <w:bCs/>
                <w:rtl/>
                <w:lang w:eastAsia="en-US"/>
              </w:rPr>
              <w:t xml:space="preserve">וסעיף </w:t>
            </w:r>
            <w:r w:rsidR="00186CE5">
              <w:rPr>
                <w:rFonts w:ascii="David" w:hAnsi="David" w:hint="cs"/>
                <w:b/>
                <w:bCs/>
                <w:rtl/>
                <w:lang w:eastAsia="en-US"/>
              </w:rPr>
              <w:t>3.1.3</w:t>
            </w:r>
            <w:r w:rsidRPr="007F42EA">
              <w:rPr>
                <w:rFonts w:ascii="David" w:hAnsi="David"/>
                <w:b/>
                <w:bCs/>
                <w:rtl/>
                <w:lang w:eastAsia="en-US"/>
              </w:rPr>
              <w:t xml:space="preserve"> </w:t>
            </w:r>
            <w:r w:rsidR="00186CE5">
              <w:rPr>
                <w:rFonts w:ascii="David" w:hAnsi="David" w:hint="cs"/>
                <w:b/>
                <w:bCs/>
                <w:rtl/>
                <w:lang w:eastAsia="en-US"/>
              </w:rPr>
              <w:t>ג</w:t>
            </w:r>
            <w:r w:rsidRPr="007F42EA">
              <w:rPr>
                <w:rFonts w:ascii="David" w:hAnsi="David"/>
                <w:b/>
                <w:bCs/>
                <w:rtl/>
                <w:lang w:eastAsia="en-US"/>
              </w:rPr>
              <w:t xml:space="preserve"> בפרק ג' וסעיף 3.1.7.</w:t>
            </w:r>
            <w:r w:rsidR="00186CE5">
              <w:rPr>
                <w:rFonts w:ascii="David" w:hAnsi="David" w:hint="cs"/>
                <w:b/>
                <w:bCs/>
                <w:rtl/>
                <w:lang w:eastAsia="en-US"/>
              </w:rPr>
              <w:t>2</w:t>
            </w:r>
            <w:r w:rsidRPr="007F42EA">
              <w:rPr>
                <w:rFonts w:ascii="David" w:hAnsi="David"/>
                <w:b/>
                <w:bCs/>
                <w:rtl/>
                <w:lang w:eastAsia="en-US"/>
              </w:rPr>
              <w:t>.</w:t>
            </w:r>
            <w:r w:rsidR="00186CE5">
              <w:rPr>
                <w:rFonts w:ascii="David" w:hAnsi="David" w:hint="cs"/>
                <w:b/>
                <w:bCs/>
                <w:rtl/>
                <w:lang w:eastAsia="en-US"/>
              </w:rPr>
              <w:t>3</w:t>
            </w:r>
            <w:r w:rsidRPr="007F42EA">
              <w:rPr>
                <w:rFonts w:ascii="David" w:hAnsi="David"/>
                <w:b/>
                <w:bCs/>
                <w:rtl/>
                <w:lang w:eastAsia="en-US"/>
              </w:rPr>
              <w:t xml:space="preserve"> בפרק ד'</w:t>
            </w:r>
            <w:r w:rsidR="00F36652">
              <w:rPr>
                <w:rFonts w:ascii="David" w:hAnsi="David" w:hint="cs"/>
                <w:b/>
                <w:bCs/>
                <w:rtl/>
                <w:lang w:eastAsia="en-US"/>
              </w:rPr>
              <w:t xml:space="preserve">, </w:t>
            </w:r>
            <w:r w:rsidRPr="007F42EA">
              <w:rPr>
                <w:rFonts w:ascii="David" w:hAnsi="David"/>
                <w:b/>
                <w:bCs/>
                <w:rtl/>
                <w:lang w:eastAsia="en-US"/>
              </w:rPr>
              <w:t>מבוטלים.</w:t>
            </w:r>
          </w:p>
          <w:p w14:paraId="76F5C6D8" w14:textId="05EA4A85" w:rsidR="00C67251" w:rsidRPr="00DA5BB4" w:rsidRDefault="00C67251" w:rsidP="00C67251">
            <w:pPr>
              <w:spacing w:line="240" w:lineRule="auto"/>
              <w:jc w:val="left"/>
              <w:rPr>
                <w:rFonts w:ascii="David" w:hAnsi="David"/>
                <w:b/>
                <w:bCs/>
                <w:sz w:val="22"/>
                <w:szCs w:val="22"/>
                <w:rtl/>
              </w:rPr>
            </w:pPr>
            <w:r w:rsidRPr="000D6FD9">
              <w:rPr>
                <w:rFonts w:ascii="David" w:hAnsi="David"/>
                <w:b/>
                <w:bCs/>
                <w:rtl/>
                <w:lang w:eastAsia="en-US"/>
              </w:rPr>
              <w:t xml:space="preserve">נוסח נספח </w:t>
            </w:r>
            <w:r w:rsidR="00EE38CA" w:rsidRPr="000D6FD9">
              <w:rPr>
                <w:rFonts w:ascii="David" w:hAnsi="David" w:hint="cs"/>
                <w:b/>
                <w:bCs/>
                <w:rtl/>
                <w:lang w:eastAsia="en-US"/>
              </w:rPr>
              <w:t>5</w:t>
            </w:r>
            <w:r w:rsidRPr="000D6FD9">
              <w:rPr>
                <w:rFonts w:ascii="David" w:hAnsi="David"/>
                <w:b/>
                <w:bCs/>
                <w:rtl/>
                <w:lang w:eastAsia="en-US"/>
              </w:rPr>
              <w:t xml:space="preserve"> יתוקן בהתאם.</w:t>
            </w:r>
          </w:p>
        </w:tc>
      </w:tr>
    </w:tbl>
    <w:p w14:paraId="537EAF13" w14:textId="77777777" w:rsidR="006F70B1" w:rsidRDefault="006F70B1" w:rsidP="00831942">
      <w:pPr>
        <w:spacing w:line="300" w:lineRule="atLeast"/>
        <w:ind w:left="709"/>
        <w:rPr>
          <w:b/>
          <w:bCs/>
          <w:sz w:val="26"/>
          <w:szCs w:val="26"/>
          <w:u w:val="single"/>
          <w:rtl/>
        </w:rPr>
      </w:pPr>
    </w:p>
    <w:p w14:paraId="6E0CB800" w14:textId="77777777" w:rsidR="00E75D95" w:rsidRPr="004E4D49" w:rsidRDefault="00356F8E" w:rsidP="00356F8E">
      <w:pPr>
        <w:tabs>
          <w:tab w:val="center" w:pos="7259"/>
        </w:tabs>
        <w:spacing w:line="300" w:lineRule="atLeast"/>
        <w:jc w:val="center"/>
        <w:rPr>
          <w:b/>
          <w:bCs/>
          <w:sz w:val="26"/>
          <w:szCs w:val="26"/>
          <w:rtl/>
        </w:rPr>
      </w:pPr>
      <w:r>
        <w:rPr>
          <w:rFonts w:hint="cs"/>
          <w:b/>
          <w:bCs/>
          <w:sz w:val="26"/>
          <w:szCs w:val="26"/>
          <w:rtl/>
        </w:rPr>
        <w:t xml:space="preserve">                                                                                                                                                                             </w:t>
      </w:r>
      <w:r w:rsidR="00E75D95" w:rsidRPr="004E4D49">
        <w:rPr>
          <w:rFonts w:hint="cs"/>
          <w:b/>
          <w:bCs/>
          <w:sz w:val="26"/>
          <w:szCs w:val="26"/>
          <w:rtl/>
        </w:rPr>
        <w:t>בכבוד רב,</w:t>
      </w:r>
    </w:p>
    <w:p w14:paraId="78FBBEE0" w14:textId="77777777" w:rsidR="00E75D95" w:rsidRPr="004E4D49" w:rsidRDefault="00356F8E" w:rsidP="00356F8E">
      <w:pPr>
        <w:tabs>
          <w:tab w:val="center" w:pos="7259"/>
        </w:tabs>
        <w:spacing w:line="300" w:lineRule="atLeast"/>
        <w:jc w:val="center"/>
        <w:rPr>
          <w:b/>
          <w:bCs/>
          <w:sz w:val="26"/>
          <w:szCs w:val="26"/>
          <w:rtl/>
        </w:rPr>
      </w:pPr>
      <w:r>
        <w:rPr>
          <w:rFonts w:hint="cs"/>
          <w:b/>
          <w:bCs/>
          <w:sz w:val="26"/>
          <w:szCs w:val="26"/>
          <w:rtl/>
        </w:rPr>
        <w:t xml:space="preserve">                                                                                                                                                                               </w:t>
      </w:r>
      <w:r w:rsidR="004E4D49" w:rsidRPr="004E4D49">
        <w:rPr>
          <w:rFonts w:hint="cs"/>
          <w:b/>
          <w:bCs/>
          <w:sz w:val="26"/>
          <w:szCs w:val="26"/>
          <w:rtl/>
        </w:rPr>
        <w:t>אורנה מיטמיגר</w:t>
      </w:r>
    </w:p>
    <w:p w14:paraId="7C06C29A" w14:textId="02C173E2" w:rsidR="00BD3B65" w:rsidRDefault="00356F8E" w:rsidP="000D6FD9">
      <w:pPr>
        <w:tabs>
          <w:tab w:val="center" w:pos="7259"/>
        </w:tabs>
        <w:spacing w:line="300" w:lineRule="atLeast"/>
        <w:jc w:val="center"/>
        <w:rPr>
          <w:sz w:val="26"/>
          <w:szCs w:val="26"/>
          <w:rtl/>
        </w:rPr>
      </w:pPr>
      <w:r>
        <w:rPr>
          <w:rFonts w:hint="cs"/>
          <w:b/>
          <w:bCs/>
          <w:sz w:val="26"/>
          <w:szCs w:val="26"/>
          <w:rtl/>
        </w:rPr>
        <w:t xml:space="preserve">                                                                                                                                                                              </w:t>
      </w:r>
      <w:r w:rsidR="00E75D95" w:rsidRPr="004E4D49">
        <w:rPr>
          <w:rFonts w:hint="cs"/>
          <w:b/>
          <w:bCs/>
          <w:sz w:val="26"/>
          <w:szCs w:val="26"/>
          <w:rtl/>
        </w:rPr>
        <w:t xml:space="preserve">מנהלת </w:t>
      </w:r>
      <w:r w:rsidR="00372E4A">
        <w:rPr>
          <w:rFonts w:hint="cs"/>
          <w:b/>
          <w:bCs/>
          <w:sz w:val="26"/>
          <w:szCs w:val="26"/>
          <w:rtl/>
        </w:rPr>
        <w:t>א</w:t>
      </w:r>
      <w:r w:rsidR="00E75D95" w:rsidRPr="004E4D49">
        <w:rPr>
          <w:rFonts w:hint="cs"/>
          <w:b/>
          <w:bCs/>
          <w:sz w:val="26"/>
          <w:szCs w:val="26"/>
          <w:rtl/>
        </w:rPr>
        <w:t xml:space="preserve">גף </w:t>
      </w:r>
      <w:r w:rsidR="00372E4A">
        <w:rPr>
          <w:rFonts w:hint="cs"/>
          <w:b/>
          <w:bCs/>
          <w:sz w:val="26"/>
          <w:szCs w:val="26"/>
          <w:rtl/>
        </w:rPr>
        <w:t xml:space="preserve">רכש </w:t>
      </w:r>
      <w:r w:rsidR="00E75D95" w:rsidRPr="004E4D49">
        <w:rPr>
          <w:rFonts w:hint="cs"/>
          <w:b/>
          <w:bCs/>
          <w:sz w:val="26"/>
          <w:szCs w:val="26"/>
          <w:rtl/>
        </w:rPr>
        <w:t xml:space="preserve">מכרזים </w:t>
      </w:r>
      <w:r w:rsidR="00372E4A">
        <w:rPr>
          <w:rFonts w:hint="cs"/>
          <w:b/>
          <w:bCs/>
          <w:sz w:val="26"/>
          <w:szCs w:val="26"/>
          <w:rtl/>
        </w:rPr>
        <w:t>והתקשרויות</w:t>
      </w:r>
    </w:p>
    <w:sectPr w:rsidR="00BD3B65" w:rsidSect="00D82C33">
      <w:headerReference w:type="even" r:id="rId8"/>
      <w:headerReference w:type="default" r:id="rId9"/>
      <w:footerReference w:type="default" r:id="rId10"/>
      <w:footerReference w:type="first" r:id="rId11"/>
      <w:pgSz w:w="16834" w:h="11909" w:orient="landscape" w:code="9"/>
      <w:pgMar w:top="567" w:right="1134" w:bottom="1134" w:left="993"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074DC" w14:textId="77777777" w:rsidR="008C38A2" w:rsidRDefault="008C38A2">
      <w:r>
        <w:separator/>
      </w:r>
    </w:p>
    <w:p w14:paraId="37700499" w14:textId="77777777" w:rsidR="008C38A2" w:rsidRDefault="008C38A2"/>
  </w:endnote>
  <w:endnote w:type="continuationSeparator" w:id="0">
    <w:p w14:paraId="7B206054" w14:textId="77777777" w:rsidR="008C38A2" w:rsidRDefault="008C38A2">
      <w:r>
        <w:continuationSeparator/>
      </w:r>
    </w:p>
    <w:p w14:paraId="241C688F" w14:textId="77777777" w:rsidR="008C38A2" w:rsidRDefault="008C3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BA27" w14:textId="77777777" w:rsidR="005F415F" w:rsidRDefault="003B587E" w:rsidP="005F415F">
    <w:pPr>
      <w:pStyle w:val="BasicParagraph"/>
      <w:spacing w:after="120" w:line="360" w:lineRule="auto"/>
      <w:jc w:val="center"/>
      <w:rPr>
        <w:rFonts w:ascii="Arial" w:hAnsi="Arial" w:cs="Arial"/>
        <w:b/>
        <w:bCs/>
        <w:color w:val="3767A8"/>
        <w:sz w:val="18"/>
        <w:szCs w:val="18"/>
        <w:rtl/>
        <w:lang w:bidi="he-IL"/>
      </w:rPr>
    </w:pPr>
    <w:r>
      <w:rPr>
        <w:noProof/>
        <w:lang w:bidi="he-IL"/>
      </w:rPr>
      <w:drawing>
        <wp:anchor distT="0" distB="0" distL="114300" distR="114300" simplePos="0" relativeHeight="251658240" behindDoc="1" locked="0" layoutInCell="1" allowOverlap="1" wp14:anchorId="637AC8DB" wp14:editId="78786A53">
          <wp:simplePos x="0" y="0"/>
          <wp:positionH relativeFrom="column">
            <wp:posOffset>2315210</wp:posOffset>
          </wp:positionH>
          <wp:positionV relativeFrom="paragraph">
            <wp:posOffset>318770</wp:posOffset>
          </wp:positionV>
          <wp:extent cx="551815" cy="412750"/>
          <wp:effectExtent l="0" t="0" r="635" b="6350"/>
          <wp:wrapNone/>
          <wp:docPr id="70087603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15F">
      <w:rPr>
        <w:rFonts w:ascii="Arial" w:hAnsi="Arial" w:cs="Arial"/>
        <w:b/>
        <w:bCs/>
        <w:color w:val="3767A8"/>
        <w:sz w:val="18"/>
        <w:szCs w:val="18"/>
        <w:rtl/>
        <w:lang w:bidi="he-IL"/>
      </w:rPr>
      <w:t xml:space="preserve">רח' שבטי ישראל 34,ירושלים,91911  טל' </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he-IL"/>
      </w:rPr>
      <w:t>-</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he-IL"/>
      </w:rPr>
      <w:t xml:space="preserve"> פקס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hint="cs"/>
        <w:b/>
        <w:bCs/>
        <w:color w:val="3767A8"/>
        <w:sz w:val="18"/>
        <w:szCs w:val="18"/>
        <w:rtl/>
        <w:lang w:bidi="he-IL"/>
      </w:rPr>
      <w:br/>
    </w:r>
    <w:r w:rsidR="005F415F">
      <w:rPr>
        <w:rFonts w:ascii="Arial" w:hAnsi="Arial" w:cs="Arial"/>
        <w:b/>
        <w:bCs/>
        <w:color w:val="3767A8"/>
        <w:sz w:val="18"/>
        <w:szCs w:val="18"/>
        <w:rtl/>
        <w:lang w:bidi="ar-SA"/>
      </w:rPr>
      <w:t xml:space="preserve">شارع شبطي </w:t>
    </w:r>
    <w:proofErr w:type="spellStart"/>
    <w:r w:rsidR="005F415F">
      <w:rPr>
        <w:rFonts w:ascii="Arial" w:hAnsi="Arial" w:cs="Arial"/>
        <w:b/>
        <w:bCs/>
        <w:color w:val="3767A8"/>
        <w:sz w:val="18"/>
        <w:szCs w:val="18"/>
        <w:rtl/>
        <w:lang w:bidi="ar-SA"/>
      </w:rPr>
      <w:t>يسرائيل</w:t>
    </w:r>
    <w:proofErr w:type="spellEnd"/>
    <w:r w:rsidR="005F415F">
      <w:rPr>
        <w:rFonts w:ascii="Arial" w:hAnsi="Arial" w:cs="Arial"/>
        <w:b/>
        <w:bCs/>
        <w:color w:val="3767A8"/>
        <w:sz w:val="18"/>
        <w:szCs w:val="18"/>
        <w:rtl/>
        <w:lang w:bidi="ar-SA"/>
      </w:rPr>
      <w:t xml:space="preserve"> 34, اورشليم-القدس, 91911 هاتف </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ar-SA"/>
      </w:rPr>
      <w:t>-</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ar-SA"/>
      </w:rPr>
      <w:t xml:space="preserve"> فاكس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b/>
        <w:bCs/>
        <w:color w:val="3767A8"/>
        <w:sz w:val="18"/>
        <w:szCs w:val="18"/>
        <w:rtl/>
        <w:lang w:bidi="ar-SA"/>
      </w:rPr>
      <w:t xml:space="preserve"> | </w:t>
    </w:r>
    <w:r w:rsidR="005F415F">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4884" w14:textId="77777777" w:rsidR="005F415F" w:rsidRDefault="003B587E" w:rsidP="005F415F">
    <w:pPr>
      <w:pStyle w:val="BasicParagraph"/>
      <w:spacing w:after="120" w:line="360" w:lineRule="auto"/>
      <w:jc w:val="center"/>
      <w:rPr>
        <w:rFonts w:ascii="Arial" w:hAnsi="Arial" w:cs="Arial"/>
        <w:b/>
        <w:bCs/>
        <w:color w:val="3767A8"/>
        <w:sz w:val="18"/>
        <w:szCs w:val="18"/>
        <w:rtl/>
        <w:lang w:bidi="he-IL"/>
      </w:rPr>
    </w:pPr>
    <w:r>
      <w:rPr>
        <w:noProof/>
        <w:lang w:bidi="he-IL"/>
      </w:rPr>
      <w:drawing>
        <wp:anchor distT="0" distB="0" distL="114300" distR="114300" simplePos="0" relativeHeight="251657216" behindDoc="1" locked="0" layoutInCell="1" allowOverlap="1" wp14:anchorId="3E93DA27" wp14:editId="4924E881">
          <wp:simplePos x="0" y="0"/>
          <wp:positionH relativeFrom="column">
            <wp:posOffset>2315210</wp:posOffset>
          </wp:positionH>
          <wp:positionV relativeFrom="paragraph">
            <wp:posOffset>318770</wp:posOffset>
          </wp:positionV>
          <wp:extent cx="551815" cy="412750"/>
          <wp:effectExtent l="0" t="0" r="635" b="6350"/>
          <wp:wrapNone/>
          <wp:docPr id="628293752" name="תמונה 62829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15F">
      <w:rPr>
        <w:rFonts w:ascii="Arial" w:hAnsi="Arial" w:cs="Arial"/>
        <w:b/>
        <w:bCs/>
        <w:color w:val="3767A8"/>
        <w:sz w:val="18"/>
        <w:szCs w:val="18"/>
        <w:rtl/>
        <w:lang w:bidi="he-IL"/>
      </w:rPr>
      <w:t xml:space="preserve">רח' שבטי ישראל 34,ירושלים,91911  טל' </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he-IL"/>
      </w:rPr>
      <w:t>-</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he-IL"/>
      </w:rPr>
      <w:t xml:space="preserve"> פקס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hint="cs"/>
        <w:b/>
        <w:bCs/>
        <w:color w:val="3767A8"/>
        <w:sz w:val="18"/>
        <w:szCs w:val="18"/>
        <w:rtl/>
        <w:lang w:bidi="he-IL"/>
      </w:rPr>
      <w:br/>
    </w:r>
    <w:bookmarkStart w:id="0" w:name="Titel6"/>
    <w:bookmarkEnd w:id="0"/>
    <w:r w:rsidR="005F415F">
      <w:rPr>
        <w:rFonts w:ascii="Arial" w:hAnsi="Arial" w:cs="Arial"/>
        <w:b/>
        <w:bCs/>
        <w:color w:val="3767A8"/>
        <w:sz w:val="18"/>
        <w:szCs w:val="18"/>
        <w:rtl/>
        <w:lang w:bidi="ar-SA"/>
      </w:rPr>
      <w:t xml:space="preserve">شارع شبطي </w:t>
    </w:r>
    <w:proofErr w:type="spellStart"/>
    <w:r w:rsidR="005F415F">
      <w:rPr>
        <w:rFonts w:ascii="Arial" w:hAnsi="Arial" w:cs="Arial"/>
        <w:b/>
        <w:bCs/>
        <w:color w:val="3767A8"/>
        <w:sz w:val="18"/>
        <w:szCs w:val="18"/>
        <w:rtl/>
        <w:lang w:bidi="ar-SA"/>
      </w:rPr>
      <w:t>يسرائيل</w:t>
    </w:r>
    <w:proofErr w:type="spellEnd"/>
    <w:r w:rsidR="005F415F">
      <w:rPr>
        <w:rFonts w:ascii="Arial" w:hAnsi="Arial" w:cs="Arial"/>
        <w:b/>
        <w:bCs/>
        <w:color w:val="3767A8"/>
        <w:sz w:val="18"/>
        <w:szCs w:val="18"/>
        <w:rtl/>
        <w:lang w:bidi="ar-SA"/>
      </w:rPr>
      <w:t xml:space="preserve"> 34, اورشليم-القدس, 91911 هاتف </w:t>
    </w:r>
    <w:r w:rsidR="005F415F">
      <w:rPr>
        <w:rFonts w:ascii="Arial" w:hAnsi="Arial" w:cs="Arial" w:hint="cs"/>
        <w:b/>
        <w:bCs/>
        <w:color w:val="3767A8"/>
        <w:sz w:val="18"/>
        <w:szCs w:val="18"/>
        <w:rtl/>
        <w:lang w:bidi="he-IL"/>
      </w:rPr>
      <w:t>3933000</w:t>
    </w:r>
    <w:r w:rsidR="005F415F">
      <w:rPr>
        <w:rFonts w:ascii="Arial" w:hAnsi="Arial" w:cs="Arial"/>
        <w:b/>
        <w:bCs/>
        <w:color w:val="3767A8"/>
        <w:sz w:val="18"/>
        <w:szCs w:val="18"/>
        <w:rtl/>
        <w:lang w:bidi="ar-SA"/>
      </w:rPr>
      <w:t>-</w:t>
    </w:r>
    <w:r w:rsidR="005F415F">
      <w:rPr>
        <w:rFonts w:ascii="Arial" w:hAnsi="Arial" w:cs="Arial" w:hint="cs"/>
        <w:b/>
        <w:bCs/>
        <w:color w:val="3767A8"/>
        <w:sz w:val="18"/>
        <w:szCs w:val="18"/>
        <w:rtl/>
        <w:lang w:bidi="he-IL"/>
      </w:rPr>
      <w:t>073</w:t>
    </w:r>
    <w:r w:rsidR="005F415F">
      <w:rPr>
        <w:rFonts w:ascii="Arial" w:hAnsi="Arial" w:cs="Arial"/>
        <w:b/>
        <w:bCs/>
        <w:color w:val="3767A8"/>
        <w:sz w:val="18"/>
        <w:szCs w:val="18"/>
        <w:rtl/>
        <w:lang w:bidi="ar-SA"/>
      </w:rPr>
      <w:t xml:space="preserve"> فاكس </w:t>
    </w:r>
    <w:r w:rsidR="005F415F" w:rsidRPr="00D1539B">
      <w:rPr>
        <w:rFonts w:ascii="Arial" w:hAnsi="Arial" w:cs="Arial"/>
        <w:b/>
        <w:bCs/>
        <w:color w:val="3767A8"/>
        <w:sz w:val="18"/>
        <w:szCs w:val="18"/>
        <w:rtl/>
        <w:lang w:bidi="he-IL"/>
      </w:rPr>
      <w:t>073</w:t>
    </w:r>
    <w:r w:rsidR="005F415F">
      <w:rPr>
        <w:rFonts w:ascii="Arial" w:hAnsi="Arial" w:cs="Arial" w:hint="cs"/>
        <w:b/>
        <w:bCs/>
        <w:color w:val="3767A8"/>
        <w:sz w:val="18"/>
        <w:szCs w:val="18"/>
        <w:rtl/>
        <w:lang w:bidi="he-IL"/>
      </w:rPr>
      <w:t>-</w:t>
    </w:r>
    <w:r w:rsidR="005F415F" w:rsidRPr="00D1539B">
      <w:rPr>
        <w:rFonts w:ascii="Arial" w:hAnsi="Arial" w:cs="Arial"/>
        <w:b/>
        <w:bCs/>
        <w:color w:val="3767A8"/>
        <w:sz w:val="18"/>
        <w:szCs w:val="18"/>
        <w:rtl/>
        <w:lang w:bidi="he-IL"/>
      </w:rPr>
      <w:t>3933145</w:t>
    </w:r>
    <w:r w:rsidR="005F415F">
      <w:rPr>
        <w:rFonts w:ascii="Arial" w:hAnsi="Arial" w:cs="Arial"/>
        <w:b/>
        <w:bCs/>
        <w:color w:val="3767A8"/>
        <w:sz w:val="18"/>
        <w:szCs w:val="18"/>
        <w:rtl/>
        <w:lang w:bidi="ar-SA"/>
      </w:rPr>
      <w:t xml:space="preserve"> | </w:t>
    </w:r>
    <w:r w:rsidR="005F415F">
      <w:rPr>
        <w:rFonts w:ascii="Arial" w:hAnsi="Arial" w:cs="Arial"/>
        <w:b/>
        <w:bCs/>
        <w:color w:val="3767A8"/>
        <w:sz w:val="18"/>
        <w:szCs w:val="18"/>
        <w:lang w:bidi="he-IL"/>
      </w:rPr>
      <w:t>www.edu.gov.il</w:t>
    </w:r>
  </w:p>
  <w:p w14:paraId="02E1B125" w14:textId="77777777" w:rsidR="00DA0A72" w:rsidRPr="002C766B" w:rsidRDefault="00774C57" w:rsidP="004F4141">
    <w:pPr>
      <w:pStyle w:val="a6"/>
    </w:pP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EE282" w14:textId="77777777" w:rsidR="008C38A2" w:rsidRDefault="008C38A2">
      <w:r>
        <w:separator/>
      </w:r>
    </w:p>
    <w:p w14:paraId="2A547895" w14:textId="77777777" w:rsidR="008C38A2" w:rsidRDefault="008C38A2"/>
  </w:footnote>
  <w:footnote w:type="continuationSeparator" w:id="0">
    <w:p w14:paraId="4FBCD656" w14:textId="77777777" w:rsidR="008C38A2" w:rsidRDefault="008C38A2">
      <w:r>
        <w:continuationSeparator/>
      </w:r>
    </w:p>
    <w:p w14:paraId="1A7778B0" w14:textId="77777777" w:rsidR="008C38A2" w:rsidRDefault="008C3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8FE9"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3761BAC8" w14:textId="77777777" w:rsidR="00DA0A72" w:rsidRDefault="00DA0A72">
    <w:pPr>
      <w:pStyle w:val="a4"/>
    </w:pPr>
  </w:p>
  <w:p w14:paraId="3B475C07" w14:textId="77777777" w:rsidR="00DA0A72" w:rsidRDefault="00DA0A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79F1"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210247">
      <w:rPr>
        <w:rStyle w:val="a7"/>
        <w:noProof/>
        <w:rtl/>
      </w:rPr>
      <w:t>5</w:t>
    </w:r>
    <w:r>
      <w:rPr>
        <w:rStyle w:val="a7"/>
        <w:rtl/>
      </w:rPr>
      <w:fldChar w:fldCharType="end"/>
    </w:r>
  </w:p>
  <w:p w14:paraId="1913032C" w14:textId="77777777" w:rsidR="00DA0A72" w:rsidRDefault="00DA0A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B65E59"/>
    <w:multiLevelType w:val="multilevel"/>
    <w:tmpl w:val="7DA0FB2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5"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3"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17"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0"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abstractNumId w:val="19"/>
  </w:num>
  <w:num w:numId="2">
    <w:abstractNumId w:val="17"/>
  </w:num>
  <w:num w:numId="3">
    <w:abstractNumId w:val="8"/>
  </w:num>
  <w:num w:numId="4">
    <w:abstractNumId w:val="11"/>
  </w:num>
  <w:num w:numId="5">
    <w:abstractNumId w:val="12"/>
  </w:num>
  <w:num w:numId="6">
    <w:abstractNumId w:val="2"/>
  </w:num>
  <w:num w:numId="7">
    <w:abstractNumId w:val="14"/>
  </w:num>
  <w:num w:numId="8">
    <w:abstractNumId w:val="5"/>
  </w:num>
  <w:num w:numId="9">
    <w:abstractNumId w:val="18"/>
  </w:num>
  <w:num w:numId="10">
    <w:abstractNumId w:val="15"/>
  </w:num>
  <w:num w:numId="11">
    <w:abstractNumId w:val="13"/>
  </w:num>
  <w:num w:numId="12">
    <w:abstractNumId w:val="6"/>
  </w:num>
  <w:num w:numId="13">
    <w:abstractNumId w:val="20"/>
  </w:num>
  <w:num w:numId="14">
    <w:abstractNumId w:val="16"/>
  </w:num>
  <w:num w:numId="15">
    <w:abstractNumId w:val="10"/>
  </w:num>
  <w:num w:numId="16">
    <w:abstractNumId w:val="1"/>
  </w:num>
  <w:num w:numId="17">
    <w:abstractNumId w:val="3"/>
  </w:num>
  <w:num w:numId="18">
    <w:abstractNumId w:val="4"/>
  </w:num>
  <w:num w:numId="19">
    <w:abstractNumId w:val="0"/>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E0"/>
    <w:rsid w:val="000001BA"/>
    <w:rsid w:val="0000320B"/>
    <w:rsid w:val="000103AE"/>
    <w:rsid w:val="00014BCB"/>
    <w:rsid w:val="00015CD1"/>
    <w:rsid w:val="00016040"/>
    <w:rsid w:val="00017968"/>
    <w:rsid w:val="000231FD"/>
    <w:rsid w:val="00024A55"/>
    <w:rsid w:val="00025118"/>
    <w:rsid w:val="0002643D"/>
    <w:rsid w:val="00026677"/>
    <w:rsid w:val="00026E84"/>
    <w:rsid w:val="00030FC5"/>
    <w:rsid w:val="00033C03"/>
    <w:rsid w:val="00034AFB"/>
    <w:rsid w:val="0003516C"/>
    <w:rsid w:val="000352FF"/>
    <w:rsid w:val="00035AAE"/>
    <w:rsid w:val="000367DC"/>
    <w:rsid w:val="00037C90"/>
    <w:rsid w:val="00041A84"/>
    <w:rsid w:val="000423BC"/>
    <w:rsid w:val="000438E5"/>
    <w:rsid w:val="00043E56"/>
    <w:rsid w:val="00044323"/>
    <w:rsid w:val="0004683D"/>
    <w:rsid w:val="00046C2F"/>
    <w:rsid w:val="00047752"/>
    <w:rsid w:val="00047933"/>
    <w:rsid w:val="00047CF2"/>
    <w:rsid w:val="000511C5"/>
    <w:rsid w:val="000521F6"/>
    <w:rsid w:val="000575F8"/>
    <w:rsid w:val="000615F4"/>
    <w:rsid w:val="00061E8A"/>
    <w:rsid w:val="00063023"/>
    <w:rsid w:val="0006373C"/>
    <w:rsid w:val="00063AA7"/>
    <w:rsid w:val="00064EE2"/>
    <w:rsid w:val="000652F5"/>
    <w:rsid w:val="000660E7"/>
    <w:rsid w:val="00066CFE"/>
    <w:rsid w:val="00067DCE"/>
    <w:rsid w:val="00072DD5"/>
    <w:rsid w:val="00076EB5"/>
    <w:rsid w:val="00076FC5"/>
    <w:rsid w:val="0007700B"/>
    <w:rsid w:val="000772E1"/>
    <w:rsid w:val="00077BFD"/>
    <w:rsid w:val="00083651"/>
    <w:rsid w:val="00085D96"/>
    <w:rsid w:val="00091FE2"/>
    <w:rsid w:val="00092B05"/>
    <w:rsid w:val="00095F56"/>
    <w:rsid w:val="00097146"/>
    <w:rsid w:val="000972D2"/>
    <w:rsid w:val="00097623"/>
    <w:rsid w:val="000A13E5"/>
    <w:rsid w:val="000A321C"/>
    <w:rsid w:val="000A4298"/>
    <w:rsid w:val="000A6244"/>
    <w:rsid w:val="000A75EE"/>
    <w:rsid w:val="000B077C"/>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0A3"/>
    <w:rsid w:val="000D6B32"/>
    <w:rsid w:val="000D6FD9"/>
    <w:rsid w:val="000D7CA9"/>
    <w:rsid w:val="000E02F9"/>
    <w:rsid w:val="000E0341"/>
    <w:rsid w:val="000E1754"/>
    <w:rsid w:val="000E3747"/>
    <w:rsid w:val="000E3DB4"/>
    <w:rsid w:val="000E503C"/>
    <w:rsid w:val="000E5212"/>
    <w:rsid w:val="000E5449"/>
    <w:rsid w:val="000F0E4A"/>
    <w:rsid w:val="000F2909"/>
    <w:rsid w:val="000F3FA1"/>
    <w:rsid w:val="000F46F5"/>
    <w:rsid w:val="001003E1"/>
    <w:rsid w:val="00100A24"/>
    <w:rsid w:val="00101466"/>
    <w:rsid w:val="001035ED"/>
    <w:rsid w:val="00104211"/>
    <w:rsid w:val="00113D3F"/>
    <w:rsid w:val="0011443E"/>
    <w:rsid w:val="00116BB0"/>
    <w:rsid w:val="001209EF"/>
    <w:rsid w:val="00120A20"/>
    <w:rsid w:val="00121113"/>
    <w:rsid w:val="00123016"/>
    <w:rsid w:val="00124BA9"/>
    <w:rsid w:val="00127F95"/>
    <w:rsid w:val="00130537"/>
    <w:rsid w:val="001311AC"/>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5319"/>
    <w:rsid w:val="001666F4"/>
    <w:rsid w:val="00167F93"/>
    <w:rsid w:val="00170F65"/>
    <w:rsid w:val="00173646"/>
    <w:rsid w:val="001738DB"/>
    <w:rsid w:val="0017579F"/>
    <w:rsid w:val="001764A1"/>
    <w:rsid w:val="001775C7"/>
    <w:rsid w:val="0018211A"/>
    <w:rsid w:val="00186CE5"/>
    <w:rsid w:val="00187D89"/>
    <w:rsid w:val="00191CE1"/>
    <w:rsid w:val="0019313A"/>
    <w:rsid w:val="0019393C"/>
    <w:rsid w:val="0019459D"/>
    <w:rsid w:val="001A077B"/>
    <w:rsid w:val="001A0821"/>
    <w:rsid w:val="001B065D"/>
    <w:rsid w:val="001B0A68"/>
    <w:rsid w:val="001B1DA7"/>
    <w:rsid w:val="001B2B1E"/>
    <w:rsid w:val="001C380E"/>
    <w:rsid w:val="001C47BC"/>
    <w:rsid w:val="001D0565"/>
    <w:rsid w:val="001D085F"/>
    <w:rsid w:val="001D1270"/>
    <w:rsid w:val="001E0C9B"/>
    <w:rsid w:val="001E2018"/>
    <w:rsid w:val="001E3877"/>
    <w:rsid w:val="001E617D"/>
    <w:rsid w:val="001F126E"/>
    <w:rsid w:val="001F1DD5"/>
    <w:rsid w:val="001F2F62"/>
    <w:rsid w:val="001F4B4A"/>
    <w:rsid w:val="001F7115"/>
    <w:rsid w:val="001F7235"/>
    <w:rsid w:val="00202108"/>
    <w:rsid w:val="002027AC"/>
    <w:rsid w:val="00204EA4"/>
    <w:rsid w:val="0020548A"/>
    <w:rsid w:val="0020633E"/>
    <w:rsid w:val="00210247"/>
    <w:rsid w:val="00210DAD"/>
    <w:rsid w:val="00211A26"/>
    <w:rsid w:val="002120EE"/>
    <w:rsid w:val="00212FC7"/>
    <w:rsid w:val="0021524F"/>
    <w:rsid w:val="00216CC1"/>
    <w:rsid w:val="00217FA6"/>
    <w:rsid w:val="002234DF"/>
    <w:rsid w:val="00226123"/>
    <w:rsid w:val="00227752"/>
    <w:rsid w:val="0023001B"/>
    <w:rsid w:val="00231781"/>
    <w:rsid w:val="00233EB5"/>
    <w:rsid w:val="00235EFF"/>
    <w:rsid w:val="002400D7"/>
    <w:rsid w:val="00240F45"/>
    <w:rsid w:val="00241A63"/>
    <w:rsid w:val="00242FD9"/>
    <w:rsid w:val="0024325D"/>
    <w:rsid w:val="00246ACA"/>
    <w:rsid w:val="00250326"/>
    <w:rsid w:val="00250679"/>
    <w:rsid w:val="002510D2"/>
    <w:rsid w:val="00252357"/>
    <w:rsid w:val="0025641B"/>
    <w:rsid w:val="002577CB"/>
    <w:rsid w:val="00257834"/>
    <w:rsid w:val="00257925"/>
    <w:rsid w:val="00260F90"/>
    <w:rsid w:val="002615D3"/>
    <w:rsid w:val="00270C64"/>
    <w:rsid w:val="00272258"/>
    <w:rsid w:val="002728AF"/>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7575"/>
    <w:rsid w:val="002A79B8"/>
    <w:rsid w:val="002A7ADF"/>
    <w:rsid w:val="002B062E"/>
    <w:rsid w:val="002B0BCC"/>
    <w:rsid w:val="002B3102"/>
    <w:rsid w:val="002B357E"/>
    <w:rsid w:val="002B44E3"/>
    <w:rsid w:val="002B5AD7"/>
    <w:rsid w:val="002C04C1"/>
    <w:rsid w:val="002C41CC"/>
    <w:rsid w:val="002C476A"/>
    <w:rsid w:val="002C5AA5"/>
    <w:rsid w:val="002C628C"/>
    <w:rsid w:val="002C7048"/>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5214"/>
    <w:rsid w:val="002E604B"/>
    <w:rsid w:val="002F000C"/>
    <w:rsid w:val="002F20A4"/>
    <w:rsid w:val="002F57EC"/>
    <w:rsid w:val="002F5906"/>
    <w:rsid w:val="002F5C9B"/>
    <w:rsid w:val="002F7DD6"/>
    <w:rsid w:val="00300F19"/>
    <w:rsid w:val="003061B6"/>
    <w:rsid w:val="003078D2"/>
    <w:rsid w:val="00310E99"/>
    <w:rsid w:val="00312F9C"/>
    <w:rsid w:val="00316FE2"/>
    <w:rsid w:val="0032167E"/>
    <w:rsid w:val="00321C36"/>
    <w:rsid w:val="00322369"/>
    <w:rsid w:val="00323AEF"/>
    <w:rsid w:val="00324C7F"/>
    <w:rsid w:val="00334BA0"/>
    <w:rsid w:val="00337E4E"/>
    <w:rsid w:val="00341C43"/>
    <w:rsid w:val="00341DE3"/>
    <w:rsid w:val="003434F0"/>
    <w:rsid w:val="00344CAA"/>
    <w:rsid w:val="00353E59"/>
    <w:rsid w:val="003540E7"/>
    <w:rsid w:val="0035431C"/>
    <w:rsid w:val="00355E66"/>
    <w:rsid w:val="00356501"/>
    <w:rsid w:val="00356927"/>
    <w:rsid w:val="00356965"/>
    <w:rsid w:val="00356F8E"/>
    <w:rsid w:val="003577D4"/>
    <w:rsid w:val="003605FC"/>
    <w:rsid w:val="00361C16"/>
    <w:rsid w:val="00362613"/>
    <w:rsid w:val="0036490D"/>
    <w:rsid w:val="00367061"/>
    <w:rsid w:val="003703FC"/>
    <w:rsid w:val="0037059C"/>
    <w:rsid w:val="00370602"/>
    <w:rsid w:val="00370B0C"/>
    <w:rsid w:val="00371929"/>
    <w:rsid w:val="00371FCB"/>
    <w:rsid w:val="00372991"/>
    <w:rsid w:val="00372C02"/>
    <w:rsid w:val="00372E4A"/>
    <w:rsid w:val="0037329D"/>
    <w:rsid w:val="003736B8"/>
    <w:rsid w:val="00374C7F"/>
    <w:rsid w:val="00374F60"/>
    <w:rsid w:val="00376584"/>
    <w:rsid w:val="003774F6"/>
    <w:rsid w:val="003775BF"/>
    <w:rsid w:val="00380254"/>
    <w:rsid w:val="00380603"/>
    <w:rsid w:val="003821EC"/>
    <w:rsid w:val="00382527"/>
    <w:rsid w:val="003828CC"/>
    <w:rsid w:val="003847D2"/>
    <w:rsid w:val="0038569F"/>
    <w:rsid w:val="003873BB"/>
    <w:rsid w:val="003901AD"/>
    <w:rsid w:val="00390C2C"/>
    <w:rsid w:val="00391D2D"/>
    <w:rsid w:val="00393447"/>
    <w:rsid w:val="003945F3"/>
    <w:rsid w:val="00394795"/>
    <w:rsid w:val="0039522B"/>
    <w:rsid w:val="0039539A"/>
    <w:rsid w:val="00396F84"/>
    <w:rsid w:val="00397C39"/>
    <w:rsid w:val="003A0677"/>
    <w:rsid w:val="003A2F9B"/>
    <w:rsid w:val="003A43EA"/>
    <w:rsid w:val="003A484E"/>
    <w:rsid w:val="003A4C5B"/>
    <w:rsid w:val="003A4DF4"/>
    <w:rsid w:val="003A7756"/>
    <w:rsid w:val="003B0870"/>
    <w:rsid w:val="003B0C10"/>
    <w:rsid w:val="003B110A"/>
    <w:rsid w:val="003B2AE0"/>
    <w:rsid w:val="003B3474"/>
    <w:rsid w:val="003B4F19"/>
    <w:rsid w:val="003B5057"/>
    <w:rsid w:val="003B528D"/>
    <w:rsid w:val="003B587E"/>
    <w:rsid w:val="003B7446"/>
    <w:rsid w:val="003C0108"/>
    <w:rsid w:val="003C0A36"/>
    <w:rsid w:val="003C14F5"/>
    <w:rsid w:val="003C2547"/>
    <w:rsid w:val="003C3636"/>
    <w:rsid w:val="003C5ED8"/>
    <w:rsid w:val="003C6E50"/>
    <w:rsid w:val="003C73FC"/>
    <w:rsid w:val="003D3D86"/>
    <w:rsid w:val="003D409B"/>
    <w:rsid w:val="003D4301"/>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1157B"/>
    <w:rsid w:val="00411E95"/>
    <w:rsid w:val="004171A7"/>
    <w:rsid w:val="004175B5"/>
    <w:rsid w:val="004176B5"/>
    <w:rsid w:val="00420BDF"/>
    <w:rsid w:val="004255A1"/>
    <w:rsid w:val="00425CC0"/>
    <w:rsid w:val="0042697A"/>
    <w:rsid w:val="00427F62"/>
    <w:rsid w:val="00431FD0"/>
    <w:rsid w:val="004323B2"/>
    <w:rsid w:val="0043251C"/>
    <w:rsid w:val="00432BA0"/>
    <w:rsid w:val="004332BE"/>
    <w:rsid w:val="004348E9"/>
    <w:rsid w:val="00435093"/>
    <w:rsid w:val="0043524D"/>
    <w:rsid w:val="004356BC"/>
    <w:rsid w:val="00440246"/>
    <w:rsid w:val="00440635"/>
    <w:rsid w:val="0044093B"/>
    <w:rsid w:val="0044295B"/>
    <w:rsid w:val="004437AB"/>
    <w:rsid w:val="00445584"/>
    <w:rsid w:val="004459EA"/>
    <w:rsid w:val="00447506"/>
    <w:rsid w:val="00461033"/>
    <w:rsid w:val="0046228F"/>
    <w:rsid w:val="00462F5A"/>
    <w:rsid w:val="00463AC8"/>
    <w:rsid w:val="00465808"/>
    <w:rsid w:val="00465AD5"/>
    <w:rsid w:val="0046713D"/>
    <w:rsid w:val="00467FA9"/>
    <w:rsid w:val="0047057D"/>
    <w:rsid w:val="004710C1"/>
    <w:rsid w:val="0047157B"/>
    <w:rsid w:val="00472310"/>
    <w:rsid w:val="00473CE6"/>
    <w:rsid w:val="00475550"/>
    <w:rsid w:val="00477E43"/>
    <w:rsid w:val="00480BCA"/>
    <w:rsid w:val="0048107D"/>
    <w:rsid w:val="004815D1"/>
    <w:rsid w:val="0048235C"/>
    <w:rsid w:val="00486860"/>
    <w:rsid w:val="0049062A"/>
    <w:rsid w:val="00493547"/>
    <w:rsid w:val="00496247"/>
    <w:rsid w:val="0049672C"/>
    <w:rsid w:val="00496DFA"/>
    <w:rsid w:val="004A1CF1"/>
    <w:rsid w:val="004A2C75"/>
    <w:rsid w:val="004A322C"/>
    <w:rsid w:val="004A39B2"/>
    <w:rsid w:val="004A561F"/>
    <w:rsid w:val="004A7E5D"/>
    <w:rsid w:val="004B0878"/>
    <w:rsid w:val="004B369D"/>
    <w:rsid w:val="004B4D8D"/>
    <w:rsid w:val="004B53D2"/>
    <w:rsid w:val="004B65CA"/>
    <w:rsid w:val="004B79F4"/>
    <w:rsid w:val="004C06D6"/>
    <w:rsid w:val="004C0E75"/>
    <w:rsid w:val="004C15F9"/>
    <w:rsid w:val="004C42C3"/>
    <w:rsid w:val="004C6895"/>
    <w:rsid w:val="004C68AD"/>
    <w:rsid w:val="004D29D3"/>
    <w:rsid w:val="004D6A1B"/>
    <w:rsid w:val="004D7D0E"/>
    <w:rsid w:val="004E0276"/>
    <w:rsid w:val="004E07C5"/>
    <w:rsid w:val="004E0FB6"/>
    <w:rsid w:val="004E1ADD"/>
    <w:rsid w:val="004E4603"/>
    <w:rsid w:val="004E4D49"/>
    <w:rsid w:val="004E57DF"/>
    <w:rsid w:val="004E698F"/>
    <w:rsid w:val="004E779E"/>
    <w:rsid w:val="004F007C"/>
    <w:rsid w:val="004F0CBF"/>
    <w:rsid w:val="004F1B95"/>
    <w:rsid w:val="004F2779"/>
    <w:rsid w:val="004F3203"/>
    <w:rsid w:val="004F4141"/>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2C3"/>
    <w:rsid w:val="005475F3"/>
    <w:rsid w:val="00547BF6"/>
    <w:rsid w:val="005543F9"/>
    <w:rsid w:val="0055672C"/>
    <w:rsid w:val="00557003"/>
    <w:rsid w:val="00560946"/>
    <w:rsid w:val="00562A9E"/>
    <w:rsid w:val="00562AD7"/>
    <w:rsid w:val="005635CA"/>
    <w:rsid w:val="0056439F"/>
    <w:rsid w:val="0056457D"/>
    <w:rsid w:val="0057096F"/>
    <w:rsid w:val="005712F7"/>
    <w:rsid w:val="005728E4"/>
    <w:rsid w:val="00577009"/>
    <w:rsid w:val="005839A0"/>
    <w:rsid w:val="00586266"/>
    <w:rsid w:val="00593F22"/>
    <w:rsid w:val="005A21A3"/>
    <w:rsid w:val="005A2DAC"/>
    <w:rsid w:val="005A3629"/>
    <w:rsid w:val="005B1759"/>
    <w:rsid w:val="005B2230"/>
    <w:rsid w:val="005B54B5"/>
    <w:rsid w:val="005B67D3"/>
    <w:rsid w:val="005B7724"/>
    <w:rsid w:val="005C0970"/>
    <w:rsid w:val="005C2C01"/>
    <w:rsid w:val="005C3DCD"/>
    <w:rsid w:val="005C3E4A"/>
    <w:rsid w:val="005C68C1"/>
    <w:rsid w:val="005C6DD2"/>
    <w:rsid w:val="005D019C"/>
    <w:rsid w:val="005D0425"/>
    <w:rsid w:val="005D28FA"/>
    <w:rsid w:val="005D2FEA"/>
    <w:rsid w:val="005D4AEF"/>
    <w:rsid w:val="005D5E8E"/>
    <w:rsid w:val="005D6C13"/>
    <w:rsid w:val="005D6EAD"/>
    <w:rsid w:val="005D70CD"/>
    <w:rsid w:val="005D71FB"/>
    <w:rsid w:val="005E150E"/>
    <w:rsid w:val="005E24D0"/>
    <w:rsid w:val="005E2DCE"/>
    <w:rsid w:val="005E6A4B"/>
    <w:rsid w:val="005F082F"/>
    <w:rsid w:val="005F2CD7"/>
    <w:rsid w:val="005F3DE9"/>
    <w:rsid w:val="005F408D"/>
    <w:rsid w:val="005F415F"/>
    <w:rsid w:val="005F480E"/>
    <w:rsid w:val="005F4EB0"/>
    <w:rsid w:val="005F5423"/>
    <w:rsid w:val="006023B0"/>
    <w:rsid w:val="006041D5"/>
    <w:rsid w:val="0060445F"/>
    <w:rsid w:val="006046B2"/>
    <w:rsid w:val="00607E6A"/>
    <w:rsid w:val="006116A8"/>
    <w:rsid w:val="0061393B"/>
    <w:rsid w:val="00615E96"/>
    <w:rsid w:val="006271FC"/>
    <w:rsid w:val="00630472"/>
    <w:rsid w:val="00632418"/>
    <w:rsid w:val="0063278B"/>
    <w:rsid w:val="00632792"/>
    <w:rsid w:val="0063331B"/>
    <w:rsid w:val="0063391C"/>
    <w:rsid w:val="00633A55"/>
    <w:rsid w:val="00640448"/>
    <w:rsid w:val="0064121B"/>
    <w:rsid w:val="00641EA1"/>
    <w:rsid w:val="0064296E"/>
    <w:rsid w:val="00643800"/>
    <w:rsid w:val="00643DEE"/>
    <w:rsid w:val="00644EAF"/>
    <w:rsid w:val="0064560C"/>
    <w:rsid w:val="0064641F"/>
    <w:rsid w:val="00646733"/>
    <w:rsid w:val="006478D2"/>
    <w:rsid w:val="006523E1"/>
    <w:rsid w:val="006544BE"/>
    <w:rsid w:val="00655366"/>
    <w:rsid w:val="0065666B"/>
    <w:rsid w:val="00660317"/>
    <w:rsid w:val="00665651"/>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76A1"/>
    <w:rsid w:val="006A0B32"/>
    <w:rsid w:val="006A1231"/>
    <w:rsid w:val="006A2C1E"/>
    <w:rsid w:val="006A7E02"/>
    <w:rsid w:val="006B086F"/>
    <w:rsid w:val="006B1D6F"/>
    <w:rsid w:val="006B204D"/>
    <w:rsid w:val="006B225B"/>
    <w:rsid w:val="006B2EAC"/>
    <w:rsid w:val="006B675E"/>
    <w:rsid w:val="006B6B26"/>
    <w:rsid w:val="006C0080"/>
    <w:rsid w:val="006C2220"/>
    <w:rsid w:val="006C2670"/>
    <w:rsid w:val="006C36A6"/>
    <w:rsid w:val="006C41A5"/>
    <w:rsid w:val="006C52AA"/>
    <w:rsid w:val="006C5309"/>
    <w:rsid w:val="006C700C"/>
    <w:rsid w:val="006D103A"/>
    <w:rsid w:val="006D35C6"/>
    <w:rsid w:val="006D3C3C"/>
    <w:rsid w:val="006D5E12"/>
    <w:rsid w:val="006D7D67"/>
    <w:rsid w:val="006E11AD"/>
    <w:rsid w:val="006E4AF9"/>
    <w:rsid w:val="006E780C"/>
    <w:rsid w:val="006F030A"/>
    <w:rsid w:val="006F0934"/>
    <w:rsid w:val="006F256A"/>
    <w:rsid w:val="006F327C"/>
    <w:rsid w:val="006F4A1A"/>
    <w:rsid w:val="006F6FC0"/>
    <w:rsid w:val="006F7068"/>
    <w:rsid w:val="006F70B1"/>
    <w:rsid w:val="0070046E"/>
    <w:rsid w:val="0071320B"/>
    <w:rsid w:val="00713CDA"/>
    <w:rsid w:val="0071422F"/>
    <w:rsid w:val="007169B5"/>
    <w:rsid w:val="007173BD"/>
    <w:rsid w:val="00721A99"/>
    <w:rsid w:val="00724EBF"/>
    <w:rsid w:val="007253F9"/>
    <w:rsid w:val="00733B26"/>
    <w:rsid w:val="00735526"/>
    <w:rsid w:val="007363E0"/>
    <w:rsid w:val="007364A6"/>
    <w:rsid w:val="00737B72"/>
    <w:rsid w:val="00740953"/>
    <w:rsid w:val="00741103"/>
    <w:rsid w:val="00741543"/>
    <w:rsid w:val="00743A2B"/>
    <w:rsid w:val="00745627"/>
    <w:rsid w:val="00747806"/>
    <w:rsid w:val="00747B99"/>
    <w:rsid w:val="007504BA"/>
    <w:rsid w:val="00751864"/>
    <w:rsid w:val="00753EE3"/>
    <w:rsid w:val="00754420"/>
    <w:rsid w:val="00754537"/>
    <w:rsid w:val="00757C7D"/>
    <w:rsid w:val="00757F86"/>
    <w:rsid w:val="00760292"/>
    <w:rsid w:val="00763922"/>
    <w:rsid w:val="00763C35"/>
    <w:rsid w:val="00764E24"/>
    <w:rsid w:val="00766967"/>
    <w:rsid w:val="00771536"/>
    <w:rsid w:val="007741B2"/>
    <w:rsid w:val="00774C57"/>
    <w:rsid w:val="007766B1"/>
    <w:rsid w:val="00776F27"/>
    <w:rsid w:val="00780DB8"/>
    <w:rsid w:val="00781B38"/>
    <w:rsid w:val="00782EDA"/>
    <w:rsid w:val="007852D0"/>
    <w:rsid w:val="0078690C"/>
    <w:rsid w:val="00791F2E"/>
    <w:rsid w:val="00793CB2"/>
    <w:rsid w:val="007940C9"/>
    <w:rsid w:val="0079699D"/>
    <w:rsid w:val="007A053F"/>
    <w:rsid w:val="007A1C21"/>
    <w:rsid w:val="007A2E90"/>
    <w:rsid w:val="007A40C9"/>
    <w:rsid w:val="007A6600"/>
    <w:rsid w:val="007B1590"/>
    <w:rsid w:val="007B16A7"/>
    <w:rsid w:val="007B23B4"/>
    <w:rsid w:val="007B2F9E"/>
    <w:rsid w:val="007B3131"/>
    <w:rsid w:val="007B64E7"/>
    <w:rsid w:val="007B69E9"/>
    <w:rsid w:val="007B76A4"/>
    <w:rsid w:val="007B77C3"/>
    <w:rsid w:val="007C04AB"/>
    <w:rsid w:val="007C0C3C"/>
    <w:rsid w:val="007C20B9"/>
    <w:rsid w:val="007C216E"/>
    <w:rsid w:val="007C366E"/>
    <w:rsid w:val="007C5347"/>
    <w:rsid w:val="007C69F1"/>
    <w:rsid w:val="007D0F7A"/>
    <w:rsid w:val="007D0FE9"/>
    <w:rsid w:val="007D3717"/>
    <w:rsid w:val="007D51CD"/>
    <w:rsid w:val="007E2D0B"/>
    <w:rsid w:val="007E5B2A"/>
    <w:rsid w:val="007F08A8"/>
    <w:rsid w:val="007F1570"/>
    <w:rsid w:val="007F19B6"/>
    <w:rsid w:val="007F1DE4"/>
    <w:rsid w:val="007F42EA"/>
    <w:rsid w:val="007F45DC"/>
    <w:rsid w:val="007F46B9"/>
    <w:rsid w:val="007F4B50"/>
    <w:rsid w:val="007F4DA6"/>
    <w:rsid w:val="007F5C91"/>
    <w:rsid w:val="007F6EEA"/>
    <w:rsid w:val="007F7C39"/>
    <w:rsid w:val="00802CFD"/>
    <w:rsid w:val="00802F95"/>
    <w:rsid w:val="00806C0D"/>
    <w:rsid w:val="00806D71"/>
    <w:rsid w:val="00807EAE"/>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7DD3"/>
    <w:rsid w:val="00851261"/>
    <w:rsid w:val="008523AD"/>
    <w:rsid w:val="00853F3C"/>
    <w:rsid w:val="008557C3"/>
    <w:rsid w:val="0086055C"/>
    <w:rsid w:val="00862BB0"/>
    <w:rsid w:val="00862E32"/>
    <w:rsid w:val="0086468A"/>
    <w:rsid w:val="00865651"/>
    <w:rsid w:val="00873F75"/>
    <w:rsid w:val="008740D6"/>
    <w:rsid w:val="00874BC7"/>
    <w:rsid w:val="0087601E"/>
    <w:rsid w:val="008763CB"/>
    <w:rsid w:val="00876DFE"/>
    <w:rsid w:val="00877898"/>
    <w:rsid w:val="00881495"/>
    <w:rsid w:val="008815AD"/>
    <w:rsid w:val="008823CF"/>
    <w:rsid w:val="00884866"/>
    <w:rsid w:val="00885C98"/>
    <w:rsid w:val="0089173B"/>
    <w:rsid w:val="00892170"/>
    <w:rsid w:val="0089223C"/>
    <w:rsid w:val="0089358C"/>
    <w:rsid w:val="00894F8B"/>
    <w:rsid w:val="00896D71"/>
    <w:rsid w:val="008A1C23"/>
    <w:rsid w:val="008A388F"/>
    <w:rsid w:val="008A3C0D"/>
    <w:rsid w:val="008A6694"/>
    <w:rsid w:val="008A7126"/>
    <w:rsid w:val="008A728A"/>
    <w:rsid w:val="008A7DC4"/>
    <w:rsid w:val="008B1353"/>
    <w:rsid w:val="008B1484"/>
    <w:rsid w:val="008B1CAF"/>
    <w:rsid w:val="008B1DDD"/>
    <w:rsid w:val="008B37DE"/>
    <w:rsid w:val="008B39C1"/>
    <w:rsid w:val="008B6204"/>
    <w:rsid w:val="008B63F2"/>
    <w:rsid w:val="008C15A4"/>
    <w:rsid w:val="008C21B0"/>
    <w:rsid w:val="008C2B4A"/>
    <w:rsid w:val="008C38A2"/>
    <w:rsid w:val="008C44F3"/>
    <w:rsid w:val="008C4A4D"/>
    <w:rsid w:val="008C5840"/>
    <w:rsid w:val="008C7019"/>
    <w:rsid w:val="008C76E9"/>
    <w:rsid w:val="008C7F99"/>
    <w:rsid w:val="008D0448"/>
    <w:rsid w:val="008D06D2"/>
    <w:rsid w:val="008D1C30"/>
    <w:rsid w:val="008E0957"/>
    <w:rsid w:val="008E20FF"/>
    <w:rsid w:val="008E5428"/>
    <w:rsid w:val="008E7858"/>
    <w:rsid w:val="008F0878"/>
    <w:rsid w:val="008F2299"/>
    <w:rsid w:val="008F239C"/>
    <w:rsid w:val="008F2BB3"/>
    <w:rsid w:val="008F3166"/>
    <w:rsid w:val="008F3969"/>
    <w:rsid w:val="008F537D"/>
    <w:rsid w:val="008F6809"/>
    <w:rsid w:val="008F747C"/>
    <w:rsid w:val="00900110"/>
    <w:rsid w:val="009028B3"/>
    <w:rsid w:val="00903CEE"/>
    <w:rsid w:val="00906E4D"/>
    <w:rsid w:val="00907EE0"/>
    <w:rsid w:val="00910414"/>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560"/>
    <w:rsid w:val="0094088A"/>
    <w:rsid w:val="009410BF"/>
    <w:rsid w:val="009424CE"/>
    <w:rsid w:val="00942D61"/>
    <w:rsid w:val="00943E23"/>
    <w:rsid w:val="009462BD"/>
    <w:rsid w:val="009502E4"/>
    <w:rsid w:val="00955863"/>
    <w:rsid w:val="00955D42"/>
    <w:rsid w:val="00955DA8"/>
    <w:rsid w:val="009602F6"/>
    <w:rsid w:val="00962D9E"/>
    <w:rsid w:val="0096483C"/>
    <w:rsid w:val="00964B41"/>
    <w:rsid w:val="00966356"/>
    <w:rsid w:val="00967BDA"/>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71F5"/>
    <w:rsid w:val="009A73FF"/>
    <w:rsid w:val="009A7ED7"/>
    <w:rsid w:val="009B193C"/>
    <w:rsid w:val="009B28FD"/>
    <w:rsid w:val="009B4333"/>
    <w:rsid w:val="009B4BF9"/>
    <w:rsid w:val="009B5347"/>
    <w:rsid w:val="009B5C41"/>
    <w:rsid w:val="009B79FA"/>
    <w:rsid w:val="009C270F"/>
    <w:rsid w:val="009C2E52"/>
    <w:rsid w:val="009C5F4E"/>
    <w:rsid w:val="009D0958"/>
    <w:rsid w:val="009D0F7A"/>
    <w:rsid w:val="009D21A2"/>
    <w:rsid w:val="009D2E96"/>
    <w:rsid w:val="009D3DEC"/>
    <w:rsid w:val="009D512A"/>
    <w:rsid w:val="009D69C9"/>
    <w:rsid w:val="009D6DFD"/>
    <w:rsid w:val="009E37D4"/>
    <w:rsid w:val="009E40C9"/>
    <w:rsid w:val="009E5372"/>
    <w:rsid w:val="009E7CED"/>
    <w:rsid w:val="009F1E0E"/>
    <w:rsid w:val="009F2ED3"/>
    <w:rsid w:val="009F34C3"/>
    <w:rsid w:val="009F383E"/>
    <w:rsid w:val="009F444C"/>
    <w:rsid w:val="009F4AC2"/>
    <w:rsid w:val="009F5FC7"/>
    <w:rsid w:val="009F646B"/>
    <w:rsid w:val="009F68AE"/>
    <w:rsid w:val="00A002E7"/>
    <w:rsid w:val="00A00C2F"/>
    <w:rsid w:val="00A0536A"/>
    <w:rsid w:val="00A066C7"/>
    <w:rsid w:val="00A07355"/>
    <w:rsid w:val="00A116C4"/>
    <w:rsid w:val="00A139E6"/>
    <w:rsid w:val="00A149D1"/>
    <w:rsid w:val="00A179C6"/>
    <w:rsid w:val="00A214E7"/>
    <w:rsid w:val="00A23947"/>
    <w:rsid w:val="00A25DC0"/>
    <w:rsid w:val="00A33274"/>
    <w:rsid w:val="00A33F58"/>
    <w:rsid w:val="00A33FBD"/>
    <w:rsid w:val="00A34F36"/>
    <w:rsid w:val="00A3630B"/>
    <w:rsid w:val="00A3734F"/>
    <w:rsid w:val="00A374F5"/>
    <w:rsid w:val="00A37C7A"/>
    <w:rsid w:val="00A40809"/>
    <w:rsid w:val="00A408E7"/>
    <w:rsid w:val="00A501CF"/>
    <w:rsid w:val="00A53590"/>
    <w:rsid w:val="00A55B41"/>
    <w:rsid w:val="00A56035"/>
    <w:rsid w:val="00A577B0"/>
    <w:rsid w:val="00A57FC7"/>
    <w:rsid w:val="00A61718"/>
    <w:rsid w:val="00A61843"/>
    <w:rsid w:val="00A63637"/>
    <w:rsid w:val="00A64275"/>
    <w:rsid w:val="00A646CB"/>
    <w:rsid w:val="00A652BA"/>
    <w:rsid w:val="00A66B34"/>
    <w:rsid w:val="00A67B8B"/>
    <w:rsid w:val="00A7185A"/>
    <w:rsid w:val="00A74C8C"/>
    <w:rsid w:val="00A755D6"/>
    <w:rsid w:val="00A77FA8"/>
    <w:rsid w:val="00A80290"/>
    <w:rsid w:val="00A82601"/>
    <w:rsid w:val="00A85C49"/>
    <w:rsid w:val="00A869C8"/>
    <w:rsid w:val="00A87743"/>
    <w:rsid w:val="00A9055A"/>
    <w:rsid w:val="00A9395F"/>
    <w:rsid w:val="00A945F2"/>
    <w:rsid w:val="00A95970"/>
    <w:rsid w:val="00A96351"/>
    <w:rsid w:val="00A9682E"/>
    <w:rsid w:val="00A96A10"/>
    <w:rsid w:val="00A976CD"/>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46AD"/>
    <w:rsid w:val="00AC490A"/>
    <w:rsid w:val="00AC6220"/>
    <w:rsid w:val="00AC7C61"/>
    <w:rsid w:val="00AD387C"/>
    <w:rsid w:val="00AD46C9"/>
    <w:rsid w:val="00AD4C22"/>
    <w:rsid w:val="00AD4F6D"/>
    <w:rsid w:val="00AE0476"/>
    <w:rsid w:val="00AE100A"/>
    <w:rsid w:val="00AE2313"/>
    <w:rsid w:val="00AE3A9F"/>
    <w:rsid w:val="00AE6E1F"/>
    <w:rsid w:val="00AF10E9"/>
    <w:rsid w:val="00AF4776"/>
    <w:rsid w:val="00B007B0"/>
    <w:rsid w:val="00B02EDC"/>
    <w:rsid w:val="00B03844"/>
    <w:rsid w:val="00B03EDE"/>
    <w:rsid w:val="00B05080"/>
    <w:rsid w:val="00B0557A"/>
    <w:rsid w:val="00B05A6E"/>
    <w:rsid w:val="00B05D71"/>
    <w:rsid w:val="00B10843"/>
    <w:rsid w:val="00B11A7A"/>
    <w:rsid w:val="00B11E28"/>
    <w:rsid w:val="00B1378C"/>
    <w:rsid w:val="00B15779"/>
    <w:rsid w:val="00B15B9B"/>
    <w:rsid w:val="00B2004A"/>
    <w:rsid w:val="00B21D1B"/>
    <w:rsid w:val="00B2296A"/>
    <w:rsid w:val="00B273B0"/>
    <w:rsid w:val="00B275F3"/>
    <w:rsid w:val="00B3010B"/>
    <w:rsid w:val="00B34AB3"/>
    <w:rsid w:val="00B34EEF"/>
    <w:rsid w:val="00B35E0A"/>
    <w:rsid w:val="00B367CB"/>
    <w:rsid w:val="00B403C0"/>
    <w:rsid w:val="00B408E5"/>
    <w:rsid w:val="00B40AB1"/>
    <w:rsid w:val="00B410C6"/>
    <w:rsid w:val="00B42522"/>
    <w:rsid w:val="00B44399"/>
    <w:rsid w:val="00B47145"/>
    <w:rsid w:val="00B472EF"/>
    <w:rsid w:val="00B514CA"/>
    <w:rsid w:val="00B5181C"/>
    <w:rsid w:val="00B543C6"/>
    <w:rsid w:val="00B56AE7"/>
    <w:rsid w:val="00B56C70"/>
    <w:rsid w:val="00B6198F"/>
    <w:rsid w:val="00B62E1D"/>
    <w:rsid w:val="00B63FD9"/>
    <w:rsid w:val="00B66F90"/>
    <w:rsid w:val="00B6772B"/>
    <w:rsid w:val="00B70059"/>
    <w:rsid w:val="00B74E4C"/>
    <w:rsid w:val="00B75884"/>
    <w:rsid w:val="00B76D46"/>
    <w:rsid w:val="00B801A3"/>
    <w:rsid w:val="00B845D1"/>
    <w:rsid w:val="00B84EDE"/>
    <w:rsid w:val="00B85315"/>
    <w:rsid w:val="00B86709"/>
    <w:rsid w:val="00B90A1A"/>
    <w:rsid w:val="00B92A70"/>
    <w:rsid w:val="00B95F10"/>
    <w:rsid w:val="00B963FB"/>
    <w:rsid w:val="00B9658F"/>
    <w:rsid w:val="00B976A7"/>
    <w:rsid w:val="00BA0636"/>
    <w:rsid w:val="00BA1B57"/>
    <w:rsid w:val="00BA1D69"/>
    <w:rsid w:val="00BA26FE"/>
    <w:rsid w:val="00BA3B82"/>
    <w:rsid w:val="00BA55FF"/>
    <w:rsid w:val="00BA65EA"/>
    <w:rsid w:val="00BA682A"/>
    <w:rsid w:val="00BA7E33"/>
    <w:rsid w:val="00BB0B04"/>
    <w:rsid w:val="00BB0D54"/>
    <w:rsid w:val="00BB5E29"/>
    <w:rsid w:val="00BC2054"/>
    <w:rsid w:val="00BC240B"/>
    <w:rsid w:val="00BC2CF8"/>
    <w:rsid w:val="00BC6FC3"/>
    <w:rsid w:val="00BD1399"/>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6A99"/>
    <w:rsid w:val="00C06F94"/>
    <w:rsid w:val="00C101BD"/>
    <w:rsid w:val="00C10C64"/>
    <w:rsid w:val="00C11174"/>
    <w:rsid w:val="00C11343"/>
    <w:rsid w:val="00C115D9"/>
    <w:rsid w:val="00C1216A"/>
    <w:rsid w:val="00C12DA9"/>
    <w:rsid w:val="00C1759B"/>
    <w:rsid w:val="00C21C27"/>
    <w:rsid w:val="00C21DA3"/>
    <w:rsid w:val="00C31E00"/>
    <w:rsid w:val="00C3236B"/>
    <w:rsid w:val="00C32CE4"/>
    <w:rsid w:val="00C32D8D"/>
    <w:rsid w:val="00C330E5"/>
    <w:rsid w:val="00C3473F"/>
    <w:rsid w:val="00C34A9E"/>
    <w:rsid w:val="00C3523F"/>
    <w:rsid w:val="00C35AC0"/>
    <w:rsid w:val="00C36597"/>
    <w:rsid w:val="00C37586"/>
    <w:rsid w:val="00C4031E"/>
    <w:rsid w:val="00C40AC8"/>
    <w:rsid w:val="00C40FAC"/>
    <w:rsid w:val="00C4295F"/>
    <w:rsid w:val="00C43366"/>
    <w:rsid w:val="00C43A1E"/>
    <w:rsid w:val="00C47039"/>
    <w:rsid w:val="00C509F5"/>
    <w:rsid w:val="00C5144F"/>
    <w:rsid w:val="00C520EC"/>
    <w:rsid w:val="00C5286A"/>
    <w:rsid w:val="00C53575"/>
    <w:rsid w:val="00C54217"/>
    <w:rsid w:val="00C54A40"/>
    <w:rsid w:val="00C6286A"/>
    <w:rsid w:val="00C63045"/>
    <w:rsid w:val="00C64128"/>
    <w:rsid w:val="00C669F5"/>
    <w:rsid w:val="00C67251"/>
    <w:rsid w:val="00C71633"/>
    <w:rsid w:val="00C75117"/>
    <w:rsid w:val="00C75225"/>
    <w:rsid w:val="00C752EC"/>
    <w:rsid w:val="00C77D4B"/>
    <w:rsid w:val="00C80F2D"/>
    <w:rsid w:val="00C8100C"/>
    <w:rsid w:val="00C8185D"/>
    <w:rsid w:val="00C81BBD"/>
    <w:rsid w:val="00C82202"/>
    <w:rsid w:val="00C83CA7"/>
    <w:rsid w:val="00C83D62"/>
    <w:rsid w:val="00C83D93"/>
    <w:rsid w:val="00C85910"/>
    <w:rsid w:val="00C87C2A"/>
    <w:rsid w:val="00C90869"/>
    <w:rsid w:val="00C92525"/>
    <w:rsid w:val="00C92AC0"/>
    <w:rsid w:val="00C93AD9"/>
    <w:rsid w:val="00C93FF6"/>
    <w:rsid w:val="00C96284"/>
    <w:rsid w:val="00CA3268"/>
    <w:rsid w:val="00CA36CB"/>
    <w:rsid w:val="00CA4555"/>
    <w:rsid w:val="00CA7687"/>
    <w:rsid w:val="00CB0590"/>
    <w:rsid w:val="00CB7B6E"/>
    <w:rsid w:val="00CB7E39"/>
    <w:rsid w:val="00CC0BB1"/>
    <w:rsid w:val="00CC672C"/>
    <w:rsid w:val="00CD123B"/>
    <w:rsid w:val="00CD3AC9"/>
    <w:rsid w:val="00CD3F48"/>
    <w:rsid w:val="00CD5202"/>
    <w:rsid w:val="00CD6382"/>
    <w:rsid w:val="00CD6886"/>
    <w:rsid w:val="00CD6FE8"/>
    <w:rsid w:val="00CD7C57"/>
    <w:rsid w:val="00CE0FBA"/>
    <w:rsid w:val="00CE1EAD"/>
    <w:rsid w:val="00CE41E4"/>
    <w:rsid w:val="00CE53DA"/>
    <w:rsid w:val="00CE7419"/>
    <w:rsid w:val="00CF09C5"/>
    <w:rsid w:val="00CF0F4D"/>
    <w:rsid w:val="00CF189F"/>
    <w:rsid w:val="00CF1F1D"/>
    <w:rsid w:val="00CF30BC"/>
    <w:rsid w:val="00CF36FD"/>
    <w:rsid w:val="00CF4F0B"/>
    <w:rsid w:val="00CF54A8"/>
    <w:rsid w:val="00CF58E1"/>
    <w:rsid w:val="00D03B54"/>
    <w:rsid w:val="00D048F2"/>
    <w:rsid w:val="00D05093"/>
    <w:rsid w:val="00D06E2B"/>
    <w:rsid w:val="00D074EC"/>
    <w:rsid w:val="00D07676"/>
    <w:rsid w:val="00D07879"/>
    <w:rsid w:val="00D0792A"/>
    <w:rsid w:val="00D11E16"/>
    <w:rsid w:val="00D1337E"/>
    <w:rsid w:val="00D14B46"/>
    <w:rsid w:val="00D17119"/>
    <w:rsid w:val="00D22D46"/>
    <w:rsid w:val="00D255C2"/>
    <w:rsid w:val="00D25990"/>
    <w:rsid w:val="00D271E6"/>
    <w:rsid w:val="00D30F8C"/>
    <w:rsid w:val="00D31BC2"/>
    <w:rsid w:val="00D31D31"/>
    <w:rsid w:val="00D34886"/>
    <w:rsid w:val="00D376CC"/>
    <w:rsid w:val="00D40F65"/>
    <w:rsid w:val="00D41218"/>
    <w:rsid w:val="00D41823"/>
    <w:rsid w:val="00D42F57"/>
    <w:rsid w:val="00D4501E"/>
    <w:rsid w:val="00D45372"/>
    <w:rsid w:val="00D45EAA"/>
    <w:rsid w:val="00D464A5"/>
    <w:rsid w:val="00D46D54"/>
    <w:rsid w:val="00D50E46"/>
    <w:rsid w:val="00D52475"/>
    <w:rsid w:val="00D52946"/>
    <w:rsid w:val="00D5301A"/>
    <w:rsid w:val="00D531B3"/>
    <w:rsid w:val="00D5327B"/>
    <w:rsid w:val="00D563F7"/>
    <w:rsid w:val="00D6092C"/>
    <w:rsid w:val="00D61FA1"/>
    <w:rsid w:val="00D62759"/>
    <w:rsid w:val="00D643EE"/>
    <w:rsid w:val="00D665DE"/>
    <w:rsid w:val="00D70F62"/>
    <w:rsid w:val="00D71E5B"/>
    <w:rsid w:val="00D73030"/>
    <w:rsid w:val="00D75135"/>
    <w:rsid w:val="00D76636"/>
    <w:rsid w:val="00D8157F"/>
    <w:rsid w:val="00D82564"/>
    <w:rsid w:val="00D82786"/>
    <w:rsid w:val="00D82C33"/>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B0736"/>
    <w:rsid w:val="00DB5259"/>
    <w:rsid w:val="00DB57C4"/>
    <w:rsid w:val="00DB5E6F"/>
    <w:rsid w:val="00DB6933"/>
    <w:rsid w:val="00DB6C7C"/>
    <w:rsid w:val="00DC05AE"/>
    <w:rsid w:val="00DC080D"/>
    <w:rsid w:val="00DC2133"/>
    <w:rsid w:val="00DC40AE"/>
    <w:rsid w:val="00DC5040"/>
    <w:rsid w:val="00DC5858"/>
    <w:rsid w:val="00DC5E1B"/>
    <w:rsid w:val="00DC6303"/>
    <w:rsid w:val="00DC771B"/>
    <w:rsid w:val="00DD1EFE"/>
    <w:rsid w:val="00DD4D04"/>
    <w:rsid w:val="00DD5644"/>
    <w:rsid w:val="00DD71F9"/>
    <w:rsid w:val="00DE2270"/>
    <w:rsid w:val="00DE294D"/>
    <w:rsid w:val="00DE2D39"/>
    <w:rsid w:val="00DE4ACC"/>
    <w:rsid w:val="00DF2E6B"/>
    <w:rsid w:val="00DF3BAC"/>
    <w:rsid w:val="00DF556E"/>
    <w:rsid w:val="00DF5AEC"/>
    <w:rsid w:val="00E01148"/>
    <w:rsid w:val="00E02C94"/>
    <w:rsid w:val="00E035F4"/>
    <w:rsid w:val="00E04A4C"/>
    <w:rsid w:val="00E05711"/>
    <w:rsid w:val="00E1085F"/>
    <w:rsid w:val="00E11137"/>
    <w:rsid w:val="00E124DC"/>
    <w:rsid w:val="00E129AC"/>
    <w:rsid w:val="00E12C9F"/>
    <w:rsid w:val="00E14126"/>
    <w:rsid w:val="00E175B1"/>
    <w:rsid w:val="00E24610"/>
    <w:rsid w:val="00E2541F"/>
    <w:rsid w:val="00E2675D"/>
    <w:rsid w:val="00E30AE7"/>
    <w:rsid w:val="00E33DEB"/>
    <w:rsid w:val="00E342F7"/>
    <w:rsid w:val="00E3485E"/>
    <w:rsid w:val="00E35E79"/>
    <w:rsid w:val="00E3639C"/>
    <w:rsid w:val="00E37873"/>
    <w:rsid w:val="00E37A6E"/>
    <w:rsid w:val="00E40A1F"/>
    <w:rsid w:val="00E40CFD"/>
    <w:rsid w:val="00E411BB"/>
    <w:rsid w:val="00E42705"/>
    <w:rsid w:val="00E43D0A"/>
    <w:rsid w:val="00E44C8A"/>
    <w:rsid w:val="00E45806"/>
    <w:rsid w:val="00E4670B"/>
    <w:rsid w:val="00E47468"/>
    <w:rsid w:val="00E519D5"/>
    <w:rsid w:val="00E54B87"/>
    <w:rsid w:val="00E61E27"/>
    <w:rsid w:val="00E64ECB"/>
    <w:rsid w:val="00E654B4"/>
    <w:rsid w:val="00E70157"/>
    <w:rsid w:val="00E701D1"/>
    <w:rsid w:val="00E702CE"/>
    <w:rsid w:val="00E719AA"/>
    <w:rsid w:val="00E73887"/>
    <w:rsid w:val="00E74D6F"/>
    <w:rsid w:val="00E75D95"/>
    <w:rsid w:val="00E802C6"/>
    <w:rsid w:val="00E811BE"/>
    <w:rsid w:val="00E82C84"/>
    <w:rsid w:val="00E82E7F"/>
    <w:rsid w:val="00E869EB"/>
    <w:rsid w:val="00E878C1"/>
    <w:rsid w:val="00E9076E"/>
    <w:rsid w:val="00E95786"/>
    <w:rsid w:val="00E95F61"/>
    <w:rsid w:val="00E971AB"/>
    <w:rsid w:val="00E97223"/>
    <w:rsid w:val="00E97CD6"/>
    <w:rsid w:val="00EA0622"/>
    <w:rsid w:val="00EA0EBB"/>
    <w:rsid w:val="00EA36C7"/>
    <w:rsid w:val="00EA3BD6"/>
    <w:rsid w:val="00EA3E72"/>
    <w:rsid w:val="00EA48FE"/>
    <w:rsid w:val="00EA6720"/>
    <w:rsid w:val="00EA67E5"/>
    <w:rsid w:val="00EB094C"/>
    <w:rsid w:val="00EB3655"/>
    <w:rsid w:val="00EB7834"/>
    <w:rsid w:val="00EC07B2"/>
    <w:rsid w:val="00EC3B69"/>
    <w:rsid w:val="00ED1E01"/>
    <w:rsid w:val="00ED2238"/>
    <w:rsid w:val="00ED5066"/>
    <w:rsid w:val="00ED58ED"/>
    <w:rsid w:val="00ED7F97"/>
    <w:rsid w:val="00EE089A"/>
    <w:rsid w:val="00EE3678"/>
    <w:rsid w:val="00EE38CA"/>
    <w:rsid w:val="00EE4AC7"/>
    <w:rsid w:val="00EE51FA"/>
    <w:rsid w:val="00EE5FCD"/>
    <w:rsid w:val="00EE6418"/>
    <w:rsid w:val="00EE69D2"/>
    <w:rsid w:val="00EE6A81"/>
    <w:rsid w:val="00EF1D4A"/>
    <w:rsid w:val="00EF3456"/>
    <w:rsid w:val="00EF40DF"/>
    <w:rsid w:val="00EF4CEB"/>
    <w:rsid w:val="00EF5213"/>
    <w:rsid w:val="00EF5BA7"/>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20B59"/>
    <w:rsid w:val="00F20E35"/>
    <w:rsid w:val="00F218A1"/>
    <w:rsid w:val="00F24A55"/>
    <w:rsid w:val="00F25368"/>
    <w:rsid w:val="00F259E0"/>
    <w:rsid w:val="00F261DD"/>
    <w:rsid w:val="00F26231"/>
    <w:rsid w:val="00F26517"/>
    <w:rsid w:val="00F27AF6"/>
    <w:rsid w:val="00F30F8A"/>
    <w:rsid w:val="00F3348A"/>
    <w:rsid w:val="00F33BF8"/>
    <w:rsid w:val="00F34E5A"/>
    <w:rsid w:val="00F34FE9"/>
    <w:rsid w:val="00F35625"/>
    <w:rsid w:val="00F36652"/>
    <w:rsid w:val="00F37BBC"/>
    <w:rsid w:val="00F40776"/>
    <w:rsid w:val="00F40D49"/>
    <w:rsid w:val="00F41F6A"/>
    <w:rsid w:val="00F4499E"/>
    <w:rsid w:val="00F44FB1"/>
    <w:rsid w:val="00F474B7"/>
    <w:rsid w:val="00F47F1D"/>
    <w:rsid w:val="00F5179B"/>
    <w:rsid w:val="00F52B2C"/>
    <w:rsid w:val="00F53E56"/>
    <w:rsid w:val="00F54CAF"/>
    <w:rsid w:val="00F56FCD"/>
    <w:rsid w:val="00F60C8A"/>
    <w:rsid w:val="00F629B1"/>
    <w:rsid w:val="00F65391"/>
    <w:rsid w:val="00F6578E"/>
    <w:rsid w:val="00F67DC9"/>
    <w:rsid w:val="00F716DE"/>
    <w:rsid w:val="00F721F4"/>
    <w:rsid w:val="00F73A08"/>
    <w:rsid w:val="00F7492E"/>
    <w:rsid w:val="00F77C5B"/>
    <w:rsid w:val="00F8040E"/>
    <w:rsid w:val="00F81A35"/>
    <w:rsid w:val="00F83636"/>
    <w:rsid w:val="00F844C2"/>
    <w:rsid w:val="00F844CC"/>
    <w:rsid w:val="00F87615"/>
    <w:rsid w:val="00F9198A"/>
    <w:rsid w:val="00F924C3"/>
    <w:rsid w:val="00F94EC8"/>
    <w:rsid w:val="00F95FDD"/>
    <w:rsid w:val="00FA0CFC"/>
    <w:rsid w:val="00FA2752"/>
    <w:rsid w:val="00FA4142"/>
    <w:rsid w:val="00FA48E2"/>
    <w:rsid w:val="00FA76A0"/>
    <w:rsid w:val="00FB35B9"/>
    <w:rsid w:val="00FB39DA"/>
    <w:rsid w:val="00FB5642"/>
    <w:rsid w:val="00FC09A8"/>
    <w:rsid w:val="00FC1DDC"/>
    <w:rsid w:val="00FC2C07"/>
    <w:rsid w:val="00FC579C"/>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001FDDE3"/>
  <w15:docId w15:val="{677013FB-7F87-4A35-A70B-E99E817C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1"/>
    <w:rPr>
      <w:rFonts w:cs="David"/>
    </w:rPr>
  </w:style>
  <w:style w:type="paragraph" w:customStyle="1" w:styleId="NormalWeb1">
    <w:name w:val="Normal (Web)‎1"/>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customStyle="1" w:styleId="ad">
    <w:name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aliases w:val="Heading 1 תו"/>
    <w:link w:val="10"/>
    <w:rsid w:val="00406E47"/>
    <w:rPr>
      <w:rFonts w:ascii="Arial" w:hAnsi="Arial" w:cs="David"/>
      <w:b/>
      <w:bCs/>
      <w:kern w:val="28"/>
      <w:sz w:val="28"/>
      <w:szCs w:val="28"/>
      <w:lang w:val="en-US" w:eastAsia="he-IL" w:bidi="he-IL"/>
    </w:rPr>
  </w:style>
  <w:style w:type="table" w:customStyle="1" w:styleId="12">
    <w:name w:val="רשימה בהירה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basedOn w:val="a0"/>
    <w:uiPriority w:val="34"/>
    <w:qFormat/>
    <w:rsid w:val="00356501"/>
    <w:pPr>
      <w:ind w:left="720"/>
    </w:pPr>
  </w:style>
  <w:style w:type="character" w:customStyle="1" w:styleId="a5">
    <w:name w:val="כותרת עליונה תו"/>
    <w:aliases w:val="Header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styleId="af4">
    <w:name w:val="annotation reference"/>
    <w:basedOn w:val="a1"/>
    <w:semiHidden/>
    <w:unhideWhenUsed/>
    <w:rsid w:val="004E4603"/>
    <w:rPr>
      <w:sz w:val="16"/>
      <w:szCs w:val="16"/>
    </w:rPr>
  </w:style>
  <w:style w:type="paragraph" w:styleId="af5">
    <w:name w:val="annotation text"/>
    <w:basedOn w:val="a0"/>
    <w:link w:val="af6"/>
    <w:semiHidden/>
    <w:unhideWhenUsed/>
    <w:rsid w:val="004E4603"/>
    <w:pPr>
      <w:spacing w:line="240" w:lineRule="auto"/>
    </w:pPr>
    <w:rPr>
      <w:sz w:val="20"/>
      <w:szCs w:val="20"/>
    </w:rPr>
  </w:style>
  <w:style w:type="character" w:customStyle="1" w:styleId="af6">
    <w:name w:val="טקסט הערה תו"/>
    <w:basedOn w:val="a1"/>
    <w:link w:val="af5"/>
    <w:semiHidden/>
    <w:rsid w:val="004E4603"/>
    <w:rPr>
      <w:rFonts w:cs="David"/>
      <w:lang w:eastAsia="he-IL"/>
    </w:rPr>
  </w:style>
  <w:style w:type="paragraph" w:styleId="af7">
    <w:name w:val="annotation subject"/>
    <w:basedOn w:val="af5"/>
    <w:next w:val="af5"/>
    <w:link w:val="af8"/>
    <w:semiHidden/>
    <w:unhideWhenUsed/>
    <w:rsid w:val="004E4603"/>
    <w:rPr>
      <w:b/>
      <w:bCs/>
    </w:rPr>
  </w:style>
  <w:style w:type="character" w:customStyle="1" w:styleId="af8">
    <w:name w:val="נושא הערה תו"/>
    <w:basedOn w:val="af6"/>
    <w:link w:val="af7"/>
    <w:semiHidden/>
    <w:rsid w:val="004E4603"/>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F9682-345F-49E4-91C6-963B2643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1822</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משרד החינוך</vt:lpstr>
    </vt:vector>
  </TitlesOfParts>
  <Company>COMPUTER-STORE</Company>
  <LinksUpToDate>false</LinksUpToDate>
  <CharactersWithSpaces>2182</CharactersWithSpaces>
  <SharedDoc>false</SharedDoc>
  <HLinks>
    <vt:vector size="6" baseType="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2011-03-01T08:52:00Z</cp:lastPrinted>
  <dcterms:created xsi:type="dcterms:W3CDTF">2026-08-30T06:42:00Z</dcterms:created>
  <dcterms:modified xsi:type="dcterms:W3CDTF">2026-08-30T06:42:00Z</dcterms:modified>
</cp:coreProperties>
</file>